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C1A1" w14:textId="0348DCE4" w:rsidR="0051761A" w:rsidRDefault="0051761A" w:rsidP="0051761A">
      <w:pPr>
        <w:jc w:val="center"/>
        <w:rPr>
          <w:b/>
          <w:bCs/>
        </w:rPr>
      </w:pPr>
      <w:r w:rsidRPr="0051761A">
        <w:rPr>
          <w:b/>
          <w:bCs/>
        </w:rPr>
        <w:t>AVVISO DI MANIFESTAZIONE DI INTERESSE ALL’INSERIMENTO IN APPOSITO ELENCO DI ESPERTI1 PER ATTIVITÀ DI ASSISTENZA TECNICO-CONSULENZIALE SULLA PRASSI DI RIFERIMENTO UNI/PDR 125:2022 (N. 01/2023)</w:t>
      </w:r>
    </w:p>
    <w:p w14:paraId="424668C8" w14:textId="77777777" w:rsidR="0051761A" w:rsidRPr="0051761A" w:rsidRDefault="0051761A" w:rsidP="0051761A">
      <w:pPr>
        <w:jc w:val="center"/>
        <w:rPr>
          <w:b/>
          <w:bCs/>
        </w:rPr>
      </w:pPr>
    </w:p>
    <w:p w14:paraId="3BC16AB1" w14:textId="34D3E5A3" w:rsidR="00742D19" w:rsidRPr="0051761A" w:rsidRDefault="00A324BE" w:rsidP="0051761A">
      <w:pPr>
        <w:jc w:val="center"/>
        <w:rPr>
          <w:b/>
          <w:bCs/>
        </w:rPr>
      </w:pPr>
      <w:r w:rsidRPr="0051761A">
        <w:rPr>
          <w:b/>
          <w:bCs/>
        </w:rPr>
        <w:t>FAQ</w:t>
      </w:r>
    </w:p>
    <w:p w14:paraId="53992A98" w14:textId="77777777" w:rsidR="00A324BE" w:rsidRDefault="00A324BE"/>
    <w:p w14:paraId="4E55A62E" w14:textId="12CB04BB" w:rsidR="00A324BE" w:rsidRPr="0051761A" w:rsidRDefault="00A324BE" w:rsidP="00A324BE">
      <w:pPr>
        <w:pStyle w:val="ListParagraph"/>
        <w:numPr>
          <w:ilvl w:val="0"/>
          <w:numId w:val="1"/>
        </w:numPr>
        <w:rPr>
          <w:b/>
          <w:bCs/>
        </w:rPr>
      </w:pPr>
      <w:r w:rsidRPr="0051761A">
        <w:rPr>
          <w:b/>
          <w:bCs/>
        </w:rPr>
        <w:t>Possono presentare la propria candidatura le persone fisiche che non siano in possesso di partita IVA?</w:t>
      </w:r>
    </w:p>
    <w:p w14:paraId="252AB623" w14:textId="13D353F0" w:rsidR="00A324BE" w:rsidRDefault="00A324BE" w:rsidP="00A324BE">
      <w:r>
        <w:t>No, l’Avviso è riservato ai soli titolari di partita IVA</w:t>
      </w:r>
    </w:p>
    <w:p w14:paraId="3740588F" w14:textId="77777777" w:rsidR="00A324BE" w:rsidRDefault="00A324BE" w:rsidP="00A324BE"/>
    <w:p w14:paraId="1832D3B8" w14:textId="487013DA" w:rsidR="00A324BE" w:rsidRPr="0051761A" w:rsidRDefault="00A324BE" w:rsidP="00A324BE">
      <w:pPr>
        <w:pStyle w:val="ListParagraph"/>
        <w:numPr>
          <w:ilvl w:val="0"/>
          <w:numId w:val="1"/>
        </w:numPr>
        <w:rPr>
          <w:b/>
          <w:bCs/>
        </w:rPr>
      </w:pPr>
      <w:r w:rsidRPr="0051761A">
        <w:rPr>
          <w:b/>
          <w:bCs/>
        </w:rPr>
        <w:t>Possono presentare la propria candidatura le società di consulenza?</w:t>
      </w:r>
    </w:p>
    <w:p w14:paraId="05365FA6" w14:textId="75E7CB36" w:rsidR="00A324BE" w:rsidRDefault="00A324BE" w:rsidP="00A324BE">
      <w:r>
        <w:t>No, l’Avviso è riservato alle sole persone fisiche, professionisti con partita IVA</w:t>
      </w:r>
    </w:p>
    <w:p w14:paraId="387C91BC" w14:textId="77777777" w:rsidR="00A324BE" w:rsidRDefault="00A324BE" w:rsidP="00A324BE"/>
    <w:p w14:paraId="0DE94C36" w14:textId="4938A2B8" w:rsidR="00A324BE" w:rsidRPr="0051761A" w:rsidRDefault="00A324BE" w:rsidP="0051761A">
      <w:pPr>
        <w:pStyle w:val="ListParagraph"/>
        <w:numPr>
          <w:ilvl w:val="0"/>
          <w:numId w:val="1"/>
        </w:numPr>
        <w:rPr>
          <w:b/>
          <w:bCs/>
        </w:rPr>
      </w:pPr>
      <w:r w:rsidRPr="0051761A">
        <w:rPr>
          <w:b/>
          <w:bCs/>
        </w:rPr>
        <w:t>Il candidato deve obbligatoriamente possedere tutti i requisiti previsti?</w:t>
      </w:r>
    </w:p>
    <w:p w14:paraId="229688C4" w14:textId="752C489D" w:rsidR="00A324BE" w:rsidRDefault="00A324BE" w:rsidP="00A324BE">
      <w:r>
        <w:t xml:space="preserve">Il candidato deve essere in possesso dei seguenti requisiti </w:t>
      </w:r>
      <w:r w:rsidR="0051761A">
        <w:t xml:space="preserve">generali </w:t>
      </w:r>
      <w:r>
        <w:t>obbligatori:</w:t>
      </w:r>
    </w:p>
    <w:p w14:paraId="6C72D695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>essere in possesso di laurea specialistica/magistrale prevista dall’ordinamento universitario ovvero diploma di laurea conseguito in base all’ordinamento previgente al D.M. 509/99 ferme restando le equipollenze previste dall’ordinamento vigente;</w:t>
      </w:r>
    </w:p>
    <w:p w14:paraId="11509409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essere in possesso della cittadinanza italiana o di uno degli Stati membri dell’Unione europea; </w:t>
      </w:r>
    </w:p>
    <w:p w14:paraId="455C416D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godere dei diritti civili e politici; </w:t>
      </w:r>
    </w:p>
    <w:p w14:paraId="66AE7A8F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non avere riportato condanne penali e non essere destinatario di provvedimenti che riguardano l’applicazione di misure di prevenzione, di decisioni civili e di provvedimenti amministrativi iscritti al casellario giudiziale, né avere procedimenti penali in corso; </w:t>
      </w:r>
    </w:p>
    <w:p w14:paraId="291EBE99" w14:textId="06A5391B" w:rsidR="00A324BE" w:rsidRDefault="0051761A" w:rsidP="0051761A">
      <w:pPr>
        <w:pStyle w:val="ListParagraph"/>
        <w:numPr>
          <w:ilvl w:val="0"/>
          <w:numId w:val="2"/>
        </w:numPr>
      </w:pPr>
      <w:r>
        <w:t>essere titolare di partita IVA</w:t>
      </w:r>
    </w:p>
    <w:p w14:paraId="24677C70" w14:textId="7D0E0054" w:rsidR="0051761A" w:rsidRDefault="0051761A" w:rsidP="0051761A">
      <w:r>
        <w:t>e deve dare evidenza di possedere una combinazione delle seguenti competenze per il raggiungimento di almeno 60 punti, sulla base dei criteri di assegnazione del punteggio previsti all’art. 5 dell’Avviso:</w:t>
      </w:r>
    </w:p>
    <w:p w14:paraId="401337F7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competenza sui Sistemi di Gestione per la Qualità (SGQ); </w:t>
      </w:r>
    </w:p>
    <w:p w14:paraId="20886E16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competenze o esperienze documentabili in tema di parità di genere; </w:t>
      </w:r>
    </w:p>
    <w:p w14:paraId="00503333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>competenza teorica e pratica sulla UNI/</w:t>
      </w:r>
      <w:proofErr w:type="spellStart"/>
      <w:r>
        <w:t>PdR</w:t>
      </w:r>
      <w:proofErr w:type="spellEnd"/>
      <w:r>
        <w:t xml:space="preserve"> 125:2022; </w:t>
      </w:r>
    </w:p>
    <w:p w14:paraId="41845EFD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competenza ed esperienza documentata sulla norma UNI ISO 30415:2021; </w:t>
      </w:r>
    </w:p>
    <w:p w14:paraId="52A48CE0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competenza ed esperienza documentata sulla norma SA 8000 e/o sulla PAS 24000; </w:t>
      </w:r>
    </w:p>
    <w:p w14:paraId="0A31ECB6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competenza ed esperienza documentata in materia di diritto del lavoro; </w:t>
      </w:r>
    </w:p>
    <w:p w14:paraId="5724845D" w14:textId="77777777" w:rsidR="0051761A" w:rsidRDefault="0051761A" w:rsidP="0051761A">
      <w:pPr>
        <w:pStyle w:val="ListParagraph"/>
        <w:numPr>
          <w:ilvl w:val="0"/>
          <w:numId w:val="2"/>
        </w:numPr>
      </w:pPr>
      <w:r>
        <w:t xml:space="preserve">qualifica di Auditor/Lead Auditor di Sistemi di Gestione per la Parità di Genere – UNI </w:t>
      </w:r>
      <w:proofErr w:type="spellStart"/>
      <w:r>
        <w:t>PdR</w:t>
      </w:r>
      <w:proofErr w:type="spellEnd"/>
      <w:r>
        <w:t xml:space="preserve"> 125:2022 conseguita a seguito della frequenza di un corso qualificato da un ente accreditato; </w:t>
      </w:r>
    </w:p>
    <w:p w14:paraId="7D8228E4" w14:textId="4ECC2725" w:rsidR="0051761A" w:rsidRDefault="0051761A" w:rsidP="0051761A">
      <w:pPr>
        <w:pStyle w:val="ListParagraph"/>
        <w:numPr>
          <w:ilvl w:val="0"/>
          <w:numId w:val="2"/>
        </w:numPr>
      </w:pPr>
      <w:r>
        <w:t>aver operato per conto di enti di certificazione accreditati in qualità di auditor esperto/a per la parità di genere.</w:t>
      </w:r>
    </w:p>
    <w:p w14:paraId="4FA4C82F" w14:textId="77777777" w:rsidR="0051761A" w:rsidRDefault="0051761A" w:rsidP="0051761A">
      <w:pPr>
        <w:pStyle w:val="ListParagraph"/>
        <w:rPr>
          <w:b/>
          <w:bCs/>
        </w:rPr>
      </w:pPr>
    </w:p>
    <w:p w14:paraId="4D1CC0C0" w14:textId="0EFF64BA" w:rsidR="0051761A" w:rsidRDefault="0051761A" w:rsidP="0051761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L’Elenco degli esperti che sarà pubblicato da Unioncamere riporta il punteggio conseguito?</w:t>
      </w:r>
    </w:p>
    <w:p w14:paraId="3E232D78" w14:textId="40AAE50B" w:rsidR="0051761A" w:rsidRDefault="0051761A" w:rsidP="0051761A">
      <w:r w:rsidRPr="0051761A">
        <w:t xml:space="preserve">No, </w:t>
      </w:r>
      <w:r>
        <w:t>la formazione dell’elenco avviene esclusivamente con i candidati ritenuti idonei e non prevede alcuna indicazione di dettaglio sulla valutazione effettuata.</w:t>
      </w:r>
    </w:p>
    <w:p w14:paraId="45BE970F" w14:textId="77777777" w:rsidR="0051761A" w:rsidRPr="0051761A" w:rsidRDefault="0051761A" w:rsidP="0051761A"/>
    <w:p w14:paraId="24BBE6C1" w14:textId="7FA08BB6" w:rsidR="0051761A" w:rsidRDefault="0051761A" w:rsidP="0051761A">
      <w:pPr>
        <w:pStyle w:val="ListParagraph"/>
        <w:numPr>
          <w:ilvl w:val="0"/>
          <w:numId w:val="1"/>
        </w:numPr>
        <w:rPr>
          <w:b/>
          <w:bCs/>
        </w:rPr>
      </w:pPr>
      <w:r w:rsidRPr="0051761A">
        <w:rPr>
          <w:b/>
          <w:bCs/>
        </w:rPr>
        <w:t>Come vengono attribuiti gli incarichi agli esperti presenti nell’Elenco?</w:t>
      </w:r>
    </w:p>
    <w:p w14:paraId="6E716842" w14:textId="56767E29" w:rsidR="0051761A" w:rsidRDefault="00C16E26" w:rsidP="0051761A">
      <w:r>
        <w:t>La scelta dell’Esperto, tra quelli presenti nell’Elenco, sarà operata dall’impresa che beneficia dei servizi di assistenza tecnica e accompagnamento, sulla base delle disponibilità accordate e indicate dall’esperto, attraverso una piattaforma dedicata.</w:t>
      </w:r>
    </w:p>
    <w:p w14:paraId="238FE96F" w14:textId="77777777" w:rsidR="00C16E26" w:rsidRDefault="00C16E26" w:rsidP="0051761A"/>
    <w:p w14:paraId="11B3AC98" w14:textId="48509B9C" w:rsidR="00C16E26" w:rsidRPr="00C16E26" w:rsidRDefault="00C16E26" w:rsidP="00C16E26">
      <w:pPr>
        <w:pStyle w:val="ListParagraph"/>
        <w:numPr>
          <w:ilvl w:val="0"/>
          <w:numId w:val="1"/>
        </w:numPr>
        <w:rPr>
          <w:b/>
          <w:bCs/>
        </w:rPr>
      </w:pPr>
      <w:r w:rsidRPr="00C16E26">
        <w:rPr>
          <w:b/>
          <w:bCs/>
        </w:rPr>
        <w:t>Quando verrà pubblicato l’Avviso che consentirà alle imprese di ricevere le agevolazioni per usufruire dei servizi di assistenza e accompagnamento alla certificazione secondo la UNI/</w:t>
      </w:r>
      <w:proofErr w:type="spellStart"/>
      <w:r w:rsidRPr="00C16E26">
        <w:rPr>
          <w:b/>
          <w:bCs/>
        </w:rPr>
        <w:t>PdR</w:t>
      </w:r>
      <w:proofErr w:type="spellEnd"/>
      <w:r w:rsidRPr="00C16E26">
        <w:rPr>
          <w:b/>
          <w:bCs/>
        </w:rPr>
        <w:t xml:space="preserve"> 125:2022?</w:t>
      </w:r>
    </w:p>
    <w:p w14:paraId="447C10D5" w14:textId="796397E1" w:rsidR="00C16E26" w:rsidRDefault="00C16E26" w:rsidP="0051761A">
      <w:r>
        <w:t>L’Avviso per le imprese sarà pubblicato prossimamente.</w:t>
      </w:r>
    </w:p>
    <w:p w14:paraId="608F2F06" w14:textId="77777777" w:rsidR="00C16E26" w:rsidRDefault="00C16E26" w:rsidP="0051761A"/>
    <w:p w14:paraId="3F4BE861" w14:textId="50448128" w:rsidR="00C16E26" w:rsidRPr="00C16E26" w:rsidRDefault="00C16E26" w:rsidP="00C16E26">
      <w:pPr>
        <w:pStyle w:val="ListParagraph"/>
        <w:numPr>
          <w:ilvl w:val="0"/>
          <w:numId w:val="1"/>
        </w:numPr>
        <w:rPr>
          <w:b/>
          <w:bCs/>
        </w:rPr>
      </w:pPr>
      <w:r w:rsidRPr="00C16E26">
        <w:rPr>
          <w:b/>
          <w:bCs/>
        </w:rPr>
        <w:t>Quali sono le tempistiche di realizzazione del progetto?</w:t>
      </w:r>
    </w:p>
    <w:p w14:paraId="17C17B5A" w14:textId="66D97EEB" w:rsidR="00C16E26" w:rsidRDefault="00C16E26" w:rsidP="0051761A">
      <w:r>
        <w:t>Il progetto termina il 30 giugno 2026, i tempi per lo svolgimento delle attività dell’esperto saranno puntualmente indicat</w:t>
      </w:r>
      <w:r w:rsidR="00187FF7">
        <w:t>e</w:t>
      </w:r>
      <w:r>
        <w:t xml:space="preserve"> nell’incarico che riceverà per ciascuna impresa da assistere.</w:t>
      </w:r>
    </w:p>
    <w:p w14:paraId="566594AA" w14:textId="77777777" w:rsidR="00C16E26" w:rsidRDefault="00C16E26" w:rsidP="0051761A"/>
    <w:p w14:paraId="2518471D" w14:textId="3F5A95B3" w:rsidR="0051761A" w:rsidRDefault="35738824" w:rsidP="00C16E26">
      <w:pPr>
        <w:pStyle w:val="ListParagraph"/>
        <w:numPr>
          <w:ilvl w:val="0"/>
          <w:numId w:val="1"/>
        </w:numPr>
        <w:rPr>
          <w:b/>
          <w:bCs/>
        </w:rPr>
      </w:pPr>
      <w:r w:rsidRPr="1A77D3E5">
        <w:rPr>
          <w:b/>
          <w:bCs/>
        </w:rPr>
        <w:t xml:space="preserve">L’avviso prevede che l’esperto </w:t>
      </w:r>
      <w:r w:rsidR="1BD2CFD1" w:rsidRPr="1A77D3E5">
        <w:rPr>
          <w:b/>
          <w:bCs/>
        </w:rPr>
        <w:t>si impegna a rendere disponibili almeno 10 giornate per anno</w:t>
      </w:r>
      <w:r w:rsidR="1F8EABA5" w:rsidRPr="1A77D3E5">
        <w:rPr>
          <w:b/>
          <w:bCs/>
        </w:rPr>
        <w:t xml:space="preserve"> solare</w:t>
      </w:r>
      <w:r w:rsidR="1BD2CFD1" w:rsidRPr="1A77D3E5">
        <w:rPr>
          <w:b/>
          <w:bCs/>
        </w:rPr>
        <w:t xml:space="preserve"> da destinare ai servizi di assistenza tecnica e accompagnamento alle imprese.</w:t>
      </w:r>
      <w:r w:rsidR="1F8EABA5" w:rsidRPr="1A77D3E5">
        <w:rPr>
          <w:b/>
          <w:bCs/>
        </w:rPr>
        <w:t xml:space="preserve"> Tale limite deve essere inteso anche per il 202</w:t>
      </w:r>
      <w:r w:rsidR="3C0325D9" w:rsidRPr="1A77D3E5">
        <w:rPr>
          <w:b/>
          <w:bCs/>
        </w:rPr>
        <w:t>3</w:t>
      </w:r>
      <w:r w:rsidR="1F8EABA5" w:rsidRPr="1A77D3E5">
        <w:rPr>
          <w:b/>
          <w:bCs/>
        </w:rPr>
        <w:t>?</w:t>
      </w:r>
    </w:p>
    <w:p w14:paraId="374AAC08" w14:textId="2228D78C" w:rsidR="00DF5C88" w:rsidRDefault="1F8EABA5" w:rsidP="00DF5C88">
      <w:r>
        <w:t>In ragione della data di pubblicazione dell’Avviso, tale disponibilità si intende ridotta a un numero proporzionale di giornate.</w:t>
      </w:r>
    </w:p>
    <w:p w14:paraId="357D8670" w14:textId="77777777" w:rsidR="007D7C6E" w:rsidRDefault="007D7C6E" w:rsidP="00DF5C88"/>
    <w:p w14:paraId="300150D2" w14:textId="230BA4C4" w:rsidR="1A77D3E5" w:rsidRDefault="1A77D3E5" w:rsidP="1A77D3E5"/>
    <w:p w14:paraId="697E4C4C" w14:textId="1CDFDD47" w:rsidR="1A77D3E5" w:rsidRDefault="1A77D3E5" w:rsidP="1A77D3E5"/>
    <w:sectPr w:rsidR="1A77D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322C"/>
    <w:multiLevelType w:val="hybridMultilevel"/>
    <w:tmpl w:val="40CA0296"/>
    <w:lvl w:ilvl="0" w:tplc="F67A2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5A4"/>
    <w:multiLevelType w:val="hybridMultilevel"/>
    <w:tmpl w:val="35B00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0F21"/>
    <w:multiLevelType w:val="hybridMultilevel"/>
    <w:tmpl w:val="4CB67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4692">
    <w:abstractNumId w:val="1"/>
  </w:num>
  <w:num w:numId="2" w16cid:durableId="867453884">
    <w:abstractNumId w:val="2"/>
  </w:num>
  <w:num w:numId="3" w16cid:durableId="13922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BE"/>
    <w:rsid w:val="00074FFE"/>
    <w:rsid w:val="00100D6E"/>
    <w:rsid w:val="00187FF7"/>
    <w:rsid w:val="00215071"/>
    <w:rsid w:val="00293385"/>
    <w:rsid w:val="00343222"/>
    <w:rsid w:val="00367C80"/>
    <w:rsid w:val="0043456D"/>
    <w:rsid w:val="0048099A"/>
    <w:rsid w:val="0051761A"/>
    <w:rsid w:val="0052321F"/>
    <w:rsid w:val="00661835"/>
    <w:rsid w:val="006E2F40"/>
    <w:rsid w:val="00735E76"/>
    <w:rsid w:val="00742D19"/>
    <w:rsid w:val="007D7C6E"/>
    <w:rsid w:val="0092388D"/>
    <w:rsid w:val="00942067"/>
    <w:rsid w:val="00997F6C"/>
    <w:rsid w:val="009D0E52"/>
    <w:rsid w:val="00A324BE"/>
    <w:rsid w:val="00B02733"/>
    <w:rsid w:val="00BF1AD4"/>
    <w:rsid w:val="00C16E26"/>
    <w:rsid w:val="00C441C1"/>
    <w:rsid w:val="00DF5C88"/>
    <w:rsid w:val="00FC6541"/>
    <w:rsid w:val="1A77D3E5"/>
    <w:rsid w:val="1BD2CFD1"/>
    <w:rsid w:val="1F8EABA5"/>
    <w:rsid w:val="30552BC5"/>
    <w:rsid w:val="35738824"/>
    <w:rsid w:val="3A0926D9"/>
    <w:rsid w:val="3C0325D9"/>
    <w:rsid w:val="3D1A8670"/>
    <w:rsid w:val="5BA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1493"/>
  <w15:chartTrackingRefBased/>
  <w15:docId w15:val="{51427963-BAED-4587-A7C0-8D78C89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6FCFB69C810479F3933339869F687" ma:contentTypeVersion="41" ma:contentTypeDescription="Creare un nuovo documento." ma:contentTypeScope="" ma:versionID="14a40c18a23ccf50e5f12e0e96bfcb5d">
  <xsd:schema xmlns:xsd="http://www.w3.org/2001/XMLSchema" xmlns:xs="http://www.w3.org/2001/XMLSchema" xmlns:p="http://schemas.microsoft.com/office/2006/metadata/properties" xmlns:ns1="http://schemas.microsoft.com/sharepoint/v3" xmlns:ns2="aeb4a8a2-d325-4366-8bf4-d561aa142a34" xmlns:ns3="221b9b05-8e24-42e8-b51f-1c2de44df1dd" targetNamespace="http://schemas.microsoft.com/office/2006/metadata/properties" ma:root="true" ma:fieldsID="655d52923a907bf8ff2e4a87c77082b7" ns1:_="" ns2:_="" ns3:_="">
    <xsd:import namespace="http://schemas.microsoft.com/sharepoint/v3"/>
    <xsd:import namespace="aeb4a8a2-d325-4366-8bf4-d561aa142a34"/>
    <xsd:import namespace="221b9b05-8e24-42e8-b51f-1c2de44df1dd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DocumentSetDescription" minOccurs="0"/>
                <xsd:element ref="ns2:Numero" minOccurs="0"/>
                <xsd:element ref="ns2:Importo_x0020_netto" minOccurs="0"/>
                <xsd:element ref="ns2:Cliente" minOccurs="0"/>
                <xsd:element ref="ns2:Responsabile" minOccurs="0"/>
                <xsd:element ref="ns2:Approvazioni" minOccurs="0"/>
                <xsd:element ref="ns3:Stato" minOccurs="0"/>
                <xsd:element ref="ns2:Anno" minOccurs="0"/>
                <xsd:element ref="ns3:Costi_x0020_presunti" minOccurs="0"/>
                <xsd:element ref="ns3:_Flow_SignoffStatus" minOccurs="0"/>
                <xsd:element ref="ns2:Esente" minOccurs="0"/>
                <xsd:element ref="ns2:Codice_x0020_Attività" minOccurs="0"/>
                <xsd:element ref="ns3:Fabbisogni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PERTA_x002f_CHIUS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" nillable="true" ma:displayName="Descrizione" ma:description="Una descrizione del set di documenti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ID documento" ma:description="Collegamento permanente al documento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o" ma:index="4" nillable="true" ma:displayName="Numero" ma:internalName="Numero" ma:readOnly="false">
      <xsd:simpleType>
        <xsd:restriction base="dms:Number"/>
      </xsd:simpleType>
    </xsd:element>
    <xsd:element name="Importo_x0020_netto" ma:index="5" nillable="true" ma:displayName="Importo netto" ma:decimals="2" ma:LCID="1040" ma:internalName="Importo_x0020_netto" ma:readOnly="false">
      <xsd:simpleType>
        <xsd:restriction base="dms:Currency"/>
      </xsd:simpleType>
    </xsd:element>
    <xsd:element name="Cliente" ma:index="6" nillable="true" ma:displayName="Cliente" ma:list="{9e21d0f9-1230-4e21-8982-0276c16a01c3}" ma:internalName="Cliente" ma:readOnly="false" ma:showField="RagioneSociale" ma:web="aeb4a8a2-d325-4366-8bf4-d561aa142a34">
      <xsd:simpleType>
        <xsd:restriction base="dms:Lookup"/>
      </xsd:simpleType>
    </xsd:element>
    <xsd:element name="Responsabile" ma:index="7" nillable="true" ma:displayName="Referente" ma:format="Dropdown" ma:list="UserInfo" ma:SharePointGroup="0" ma:internalName="Responsabi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zioni" ma:index="9" nillable="true" ma:displayName="Approvazioni" ma:hidden="true" ma:internalName="Approvazioni" ma:readOnly="false">
      <xsd:simpleType>
        <xsd:restriction base="dms:Note"/>
      </xsd:simpleType>
    </xsd:element>
    <xsd:element name="Anno" ma:index="11" nillable="true" ma:displayName="Anno" ma:description="prosecuzione commessa vigilanza prodotti connessi all'energia" ma:format="Dropdown" ma:hidden="true" ma:internalName="Anno">
      <xsd:simpleType>
        <xsd:restriction base="dms:Text">
          <xsd:maxLength value="255"/>
        </xsd:restriction>
      </xsd:simpleType>
    </xsd:element>
    <xsd:element name="Esente" ma:index="14" nillable="true" ma:displayName="EsenteOLD" ma:default="S" ma:format="Dropdown" ma:hidden="true" ma:internalName="Esente" ma:readOnly="false">
      <xsd:simpleType>
        <xsd:restriction base="dms:Choice">
          <xsd:enumeration value="S"/>
          <xsd:enumeration value="N"/>
        </xsd:restriction>
      </xsd:simpleType>
    </xsd:element>
    <xsd:element name="Codice_x0020_Attività" ma:index="15" nillable="true" ma:displayName="Codice Attività" ma:default="SOI" ma:format="Dropdown" ma:hidden="true" ma:internalName="Codice_x0020_Attivit_x00e0_" ma:readOnly="false">
      <xsd:simpleType>
        <xsd:restriction base="dms:Choice">
          <xsd:enumeration value="SOI"/>
          <xsd:enumeration value="RMK"/>
          <xsd:enumeration value="IND"/>
          <xsd:enumeration value="PNC"/>
        </xsd:restriction>
      </xsd:simpleType>
    </xsd:element>
    <xsd:element name="_dlc_DocId" ma:index="18" nillable="true" ma:displayName="Valore ID documento" ma:description="Valore dell'ID documento assegnato all'elemento." ma:hidden="true" ma:internalName="_dlc_DocId" ma:readOnly="false">
      <xsd:simpleType>
        <xsd:restriction base="dms:Text"/>
      </xsd:simpleType>
    </xsd:element>
    <xsd:element name="_dlc_DocIdPersistId" ma:index="20" nillable="true" ma:displayName="Salva ID in modo permanente" ma:description="Mantenere ID all'aggiunta." ma:hidden="true" ma:internalName="_dlc_DocIdPersistId" ma:readOnly="false">
      <xsd:simpleType>
        <xsd:restriction base="dms:Boolean"/>
      </xsd:simpleType>
    </xsd:element>
    <xsd:element name="SharedWithUsers" ma:index="2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40" nillable="true" ma:displayName="Taxonomy Catch All Column" ma:hidden="true" ma:list="{d455dbb7-71a0-432c-98ac-955021a9ee95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9b05-8e24-42e8-b51f-1c2de44df1dd" elementFormDefault="qualified">
    <xsd:import namespace="http://schemas.microsoft.com/office/2006/documentManagement/types"/>
    <xsd:import namespace="http://schemas.microsoft.com/office/infopath/2007/PartnerControls"/>
    <xsd:element name="Stato" ma:index="10" nillable="true" ma:displayName="Stato" ma:default="Predisposizione offerta" ma:description="Evidenzia lo stato della commessa in relazione all'avanzamento" ma:format="Dropdown" ma:hidden="true" ma:internalName="Stato" ma:readOnly="false">
      <xsd:simpleType>
        <xsd:restriction base="dms:Choice">
          <xsd:enumeration value="Predisposizione offerta"/>
          <xsd:enumeration value="Alla firma"/>
          <xsd:enumeration value="Firmata"/>
          <xsd:enumeration value="Inviata offerta"/>
          <xsd:enumeration value="Acquisita"/>
          <xsd:enumeration value="Completata"/>
        </xsd:restriction>
      </xsd:simpleType>
    </xsd:element>
    <xsd:element name="Costi_x0020_presunti" ma:index="12" nillable="true" ma:displayName="Costi presunti" ma:decimals="2" ma:hidden="true" ma:LCID="1040" ma:internalName="Costi_x0020_presunti" ma:readOnly="false">
      <xsd:simpleType>
        <xsd:restriction base="dms:Currency"/>
      </xsd:simpleType>
    </xsd:element>
    <xsd:element name="_Flow_SignoffStatus" ma:index="13" nillable="true" ma:displayName="Stato consenso" ma:hidden="true" ma:internalName="Stato_x0020_consenso" ma:readOnly="false">
      <xsd:simpleType>
        <xsd:restriction base="dms:Text"/>
      </xsd:simpleType>
    </xsd:element>
    <xsd:element name="Fabbisogni" ma:index="16" nillable="true" ma:displayName="Fabbisogni" ma:description="link ai fabbisogni relativi alla commessa" ma:format="Dropdown" ma:hidden="true" ma:internalName="Fabbisogni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3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ERTA_x002f_CHIUSA" ma:index="41" nillable="true" ma:displayName="APERTA/CHIUSA" ma:default="APERTA" ma:format="Dropdown" ma:internalName="APERTA_x002f_CHIUSA">
      <xsd:simpleType>
        <xsd:restriction base="dms:Choice">
          <xsd:enumeration value="APERTA"/>
          <xsd:enumeration value="CHIUSA"/>
        </xsd:restriction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TA_x002f_CHIUSA xmlns="221b9b05-8e24-42e8-b51f-1c2de44df1dd">APERTA</APERTA_x002f_CHIUSA>
    <Approvazioni xmlns="aeb4a8a2-d325-4366-8bf4-d561aa142a34" xsi:nil="true"/>
    <Esente xmlns="aeb4a8a2-d325-4366-8bf4-d561aa142a34">S</Esente>
    <Costi_x0020_presunti xmlns="221b9b05-8e24-42e8-b51f-1c2de44df1dd" xsi:nil="true"/>
    <Anno xmlns="aeb4a8a2-d325-4366-8bf4-d561aa142a34" xsi:nil="true"/>
    <DocumentSetDescription xmlns="http://schemas.microsoft.com/sharepoint/v3" xsi:nil="true"/>
    <Stato xmlns="221b9b05-8e24-42e8-b51f-1c2de44df1dd">Predisposizione offerta</Stato>
    <_dlc_DocIdPersistId xmlns="aeb4a8a2-d325-4366-8bf4-d561aa142a34" xsi:nil="true"/>
    <_dlc_DocId xmlns="aeb4a8a2-d325-4366-8bf4-d561aa142a34">TMP2W6MRDXZJ-1300152495-821903</_dlc_DocId>
    <TaxCatchAll xmlns="aeb4a8a2-d325-4366-8bf4-d561aa142a34" xsi:nil="true"/>
    <Numero xmlns="aeb4a8a2-d325-4366-8bf4-d561aa142a34" xsi:nil="true"/>
    <Importo_x0020_netto xmlns="aeb4a8a2-d325-4366-8bf4-d561aa142a34" xsi:nil="true"/>
    <Cliente xmlns="aeb4a8a2-d325-4366-8bf4-d561aa142a34" xsi:nil="true"/>
    <Responsabile xmlns="aeb4a8a2-d325-4366-8bf4-d561aa142a34">
      <UserInfo>
        <DisplayName/>
        <AccountId xsi:nil="true"/>
        <AccountType/>
      </UserInfo>
    </Responsabile>
    <_Flow_SignoffStatus xmlns="221b9b05-8e24-42e8-b51f-1c2de44df1dd" xsi:nil="true"/>
    <Codice_x0020_Attività xmlns="aeb4a8a2-d325-4366-8bf4-d561aa142a34">SOI</Codice_x0020_Attività>
    <_dlc_DocIdUrl xmlns="aeb4a8a2-d325-4366-8bf4-d561aa142a34">
      <Url>https://dintecscrl.sharepoint.com/sites/Development/_layouts/15/DocIdRedir.aspx?ID=TMP2W6MRDXZJ-1300152495-821903</Url>
      <Description>TMP2W6MRDXZJ-1300152495-821903</Description>
    </_dlc_DocIdUrl>
    <lcf76f155ced4ddcb4097134ff3c332f xmlns="221b9b05-8e24-42e8-b51f-1c2de44df1dd">
      <Terms xmlns="http://schemas.microsoft.com/office/infopath/2007/PartnerControls"/>
    </lcf76f155ced4ddcb4097134ff3c332f>
    <Fabbisogni xmlns="221b9b05-8e24-42e8-b51f-1c2de44df1dd" xsi:nil="true"/>
    <SharedWithUsers xmlns="aeb4a8a2-d325-4366-8bf4-d561aa142a34">
      <UserInfo>
        <DisplayName>Antonio Romeo</DisplayName>
        <AccountId>12</AccountId>
        <AccountType/>
      </UserInfo>
      <UserInfo>
        <DisplayName>Eliana Nicosia</DisplayName>
        <AccountId>27</AccountId>
        <AccountType/>
      </UserInfo>
      <UserInfo>
        <DisplayName>Martina Binaco</DisplayName>
        <AccountId>1108</AccountId>
        <AccountType/>
      </UserInfo>
      <UserInfo>
        <DisplayName>Maria Valeria Pennisi</DisplayName>
        <AccountId>15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6271C-6938-4712-AC5D-BEA7F3E8F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4a8a2-d325-4366-8bf4-d561aa142a34"/>
    <ds:schemaRef ds:uri="221b9b05-8e24-42e8-b51f-1c2de44d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3343F-8DDC-436D-B0C3-6ACD1FD80C93}">
  <ds:schemaRefs>
    <ds:schemaRef ds:uri="http://schemas.microsoft.com/office/2006/metadata/properties"/>
    <ds:schemaRef ds:uri="http://schemas.microsoft.com/office/infopath/2007/PartnerControls"/>
    <ds:schemaRef ds:uri="221b9b05-8e24-42e8-b51f-1c2de44df1dd"/>
    <ds:schemaRef ds:uri="aeb4a8a2-d325-4366-8bf4-d561aa142a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CABA4D-DB21-4C3B-ADD2-A540DC270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47CCB2-4B2A-4FC0-9DFE-4F0886410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4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Valeria Pennisi</dc:creator>
  <cp:keywords/>
  <dc:description/>
  <cp:lastModifiedBy>Martina Binaco</cp:lastModifiedBy>
  <cp:revision>17</cp:revision>
  <dcterms:created xsi:type="dcterms:W3CDTF">2023-08-01T04:37:00Z</dcterms:created>
  <dcterms:modified xsi:type="dcterms:W3CDTF">2023-07-31T21:25:00Z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0x01010021E6FCFB69C810479F3933339869F687</vt:lpwstr>
  </property>
  <property fmtid="{D5CDD505-2E9C-101B-9397-08002B2CF9AE}" pid="3" name="_dlc_DocIdItemGuid">
    <vt:lpwstr>6343121f-6de3-4534-b448-5733ed866492</vt:lpwstr>
  </property>
  <property fmtid="{D5CDD505-2E9C-101B-9397-08002B2CF9AE}" pid="4" name="MediaServiceImageTags">
    <vt:lpwstr/>
  </property>
</Properties>
</file>