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F34" w:rsidRDefault="00004944" w:rsidP="00965F34">
      <w:pPr>
        <w:jc w:val="center"/>
        <w:rPr>
          <w:rFonts w:ascii="Fedra Sans Std Demi" w:hAnsi="Fedra Sans Std Demi" w:cs="Calibri"/>
          <w:color w:val="071D49"/>
          <w:szCs w:val="24"/>
        </w:rPr>
      </w:pPr>
      <w:r>
        <w:rPr>
          <w:rFonts w:ascii="Fedra Sans Std Demi" w:hAnsi="Fedra Sans Std Demi" w:cs="Calibri"/>
          <w:noProof/>
          <w:color w:val="071D49"/>
          <w:szCs w:val="24"/>
          <w:lang w:eastAsia="it-IT"/>
        </w:rPr>
        <w:drawing>
          <wp:anchor distT="0" distB="0" distL="114300" distR="114300" simplePos="0" relativeHeight="251658240" behindDoc="0" locked="0" layoutInCell="1" allowOverlap="1" wp14:anchorId="470A6003" wp14:editId="74122030">
            <wp:simplePos x="0" y="0"/>
            <wp:positionH relativeFrom="column">
              <wp:posOffset>-357505</wp:posOffset>
            </wp:positionH>
            <wp:positionV relativeFrom="paragraph">
              <wp:posOffset>-1045845</wp:posOffset>
            </wp:positionV>
            <wp:extent cx="5160010" cy="514350"/>
            <wp:effectExtent l="0" t="0" r="2540" b="0"/>
            <wp:wrapSquare wrapText="bothSides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01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Fedra Sans Std Demi" w:hAnsi="Fedra Sans Std Demi" w:cs="Calibri"/>
          <w:noProof/>
          <w:color w:val="071D49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0207935E" wp14:editId="77AD1BA4">
            <wp:simplePos x="0" y="0"/>
            <wp:positionH relativeFrom="column">
              <wp:posOffset>4802505</wp:posOffset>
            </wp:positionH>
            <wp:positionV relativeFrom="paragraph">
              <wp:posOffset>-1109345</wp:posOffset>
            </wp:positionV>
            <wp:extent cx="1835785" cy="690880"/>
            <wp:effectExtent l="0" t="0" r="0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8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5F34">
        <w:rPr>
          <w:rFonts w:ascii="Calibri" w:hAnsi="Calibri" w:cs="Calibri"/>
          <w:noProof/>
          <w:lang w:eastAsia="it-IT"/>
        </w:rPr>
        <w:drawing>
          <wp:inline distT="0" distB="0" distL="0" distR="0" wp14:anchorId="4F40C259" wp14:editId="026CB4F7">
            <wp:extent cx="1828800" cy="918054"/>
            <wp:effectExtent l="0" t="0" r="0" b="0"/>
            <wp:docPr id="7" name="Immagine 7" descr="C:\Users\altina\Desktop\SISPRINT\marchio Sisprint\marchio Sisprint 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tina\Desktop\SISPRINT\marchio Sisprint\marchio Sisprint cmyk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233" cy="922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F7CC9" w:rsidRPr="00CF7CC9" w:rsidRDefault="00CF7CC9" w:rsidP="00965F34">
      <w:pPr>
        <w:jc w:val="right"/>
        <w:rPr>
          <w:rFonts w:ascii="Calibri" w:hAnsi="Calibri" w:cs="Calibri"/>
          <w:b/>
          <w:sz w:val="28"/>
          <w:szCs w:val="28"/>
        </w:rPr>
      </w:pPr>
      <w:r w:rsidRPr="00CF7CC9">
        <w:rPr>
          <w:rFonts w:ascii="Fedra Sans Std Demi" w:hAnsi="Fedra Sans Std Demi" w:cs="Calibri"/>
          <w:color w:val="008EDF"/>
          <w:sz w:val="28"/>
          <w:szCs w:val="28"/>
        </w:rPr>
        <w:t>Comunicato stampa</w:t>
      </w:r>
    </w:p>
    <w:p w:rsidR="00004944" w:rsidRDefault="00004944" w:rsidP="00004944">
      <w:pPr>
        <w:pStyle w:val="Titolo1"/>
        <w:jc w:val="center"/>
      </w:pPr>
      <w:r w:rsidRPr="00582BF0">
        <w:rPr>
          <w:sz w:val="32"/>
          <w:szCs w:val="32"/>
        </w:rPr>
        <w:t>#</w:t>
      </w:r>
      <w:r>
        <w:t xml:space="preserve">Progetto </w:t>
      </w:r>
      <w:proofErr w:type="spellStart"/>
      <w:r>
        <w:t>Sisprint</w:t>
      </w:r>
      <w:proofErr w:type="spellEnd"/>
      <w:r>
        <w:t xml:space="preserve"> - presentazione del terzo Report regionale</w:t>
      </w:r>
    </w:p>
    <w:p w:rsidR="00004944" w:rsidRDefault="00004944" w:rsidP="00004944">
      <w:pPr>
        <w:spacing w:after="0" w:line="240" w:lineRule="auto"/>
      </w:pPr>
    </w:p>
    <w:p w:rsidR="00004944" w:rsidRPr="00004944" w:rsidRDefault="00004944" w:rsidP="00004944">
      <w:pPr>
        <w:spacing w:after="0" w:line="240" w:lineRule="auto"/>
        <w:jc w:val="both"/>
        <w:rPr>
          <w:sz w:val="24"/>
          <w:szCs w:val="24"/>
        </w:rPr>
      </w:pPr>
      <w:r w:rsidRPr="00004944">
        <w:rPr>
          <w:sz w:val="24"/>
          <w:szCs w:val="24"/>
        </w:rPr>
        <w:t xml:space="preserve">E' stato presentato oggi, presso la Camera di Commercio di Brescia, il "terzo Report regionale su economia, imprese e territori" realizzato nell'ambito del Progetto SI.S.PR.IN.T.(Sistema Integrato di Supporto alla </w:t>
      </w:r>
      <w:proofErr w:type="spellStart"/>
      <w:r w:rsidRPr="00004944">
        <w:rPr>
          <w:sz w:val="24"/>
          <w:szCs w:val="24"/>
        </w:rPr>
        <w:t>PRogettazione</w:t>
      </w:r>
      <w:proofErr w:type="spellEnd"/>
      <w:r w:rsidRPr="00004944">
        <w:rPr>
          <w:sz w:val="24"/>
          <w:szCs w:val="24"/>
        </w:rPr>
        <w:t xml:space="preserve"> degli </w:t>
      </w:r>
      <w:proofErr w:type="spellStart"/>
      <w:r w:rsidRPr="00004944">
        <w:rPr>
          <w:sz w:val="24"/>
          <w:szCs w:val="24"/>
        </w:rPr>
        <w:t>INterventi</w:t>
      </w:r>
      <w:proofErr w:type="spellEnd"/>
      <w:r w:rsidRPr="00004944">
        <w:rPr>
          <w:sz w:val="24"/>
          <w:szCs w:val="24"/>
        </w:rPr>
        <w:t xml:space="preserve"> Territoriali), promosso da </w:t>
      </w:r>
      <w:proofErr w:type="spellStart"/>
      <w:r w:rsidRPr="00004944">
        <w:rPr>
          <w:sz w:val="24"/>
          <w:szCs w:val="24"/>
        </w:rPr>
        <w:t>Unioncamere</w:t>
      </w:r>
      <w:proofErr w:type="spellEnd"/>
      <w:r w:rsidRPr="00004944">
        <w:rPr>
          <w:sz w:val="24"/>
          <w:szCs w:val="24"/>
        </w:rPr>
        <w:t xml:space="preserve"> in coordinamento con l’Agenzia per la Coesione territoriale e finanziato dal </w:t>
      </w:r>
      <w:proofErr w:type="spellStart"/>
      <w:r w:rsidRPr="00004944">
        <w:rPr>
          <w:sz w:val="24"/>
          <w:szCs w:val="24"/>
        </w:rPr>
        <w:t>Pon</w:t>
      </w:r>
      <w:proofErr w:type="spellEnd"/>
      <w:r w:rsidRPr="00004944">
        <w:rPr>
          <w:sz w:val="24"/>
          <w:szCs w:val="24"/>
        </w:rPr>
        <w:t xml:space="preserve"> </w:t>
      </w:r>
      <w:proofErr w:type="spellStart"/>
      <w:r w:rsidRPr="00004944">
        <w:rPr>
          <w:sz w:val="24"/>
          <w:szCs w:val="24"/>
        </w:rPr>
        <w:t>Governance</w:t>
      </w:r>
      <w:proofErr w:type="spellEnd"/>
      <w:r w:rsidRPr="00004944">
        <w:rPr>
          <w:sz w:val="24"/>
          <w:szCs w:val="24"/>
        </w:rPr>
        <w:t xml:space="preserve"> e Capacità istituzionale 2014-2020.</w:t>
      </w:r>
    </w:p>
    <w:p w:rsidR="00004944" w:rsidRPr="00004944" w:rsidRDefault="00004944" w:rsidP="00004944">
      <w:pPr>
        <w:pStyle w:val="NormaleWeb"/>
        <w:jc w:val="both"/>
        <w:rPr>
          <w:rFonts w:asciiTheme="minorHAnsi" w:hAnsiTheme="minorHAnsi"/>
        </w:rPr>
      </w:pPr>
      <w:r w:rsidRPr="00004944">
        <w:rPr>
          <w:rFonts w:asciiTheme="minorHAnsi" w:hAnsiTheme="minorHAnsi"/>
        </w:rPr>
        <w:t>Il progetto – al quale la Camera di Commercio di Brescia partecipa in veste di “Antenna territoriale” per la Regione Lombardia – ha l'obiettivo di rafforzare la capacità delle Amministrazioni locali nella programmazione di progetti di sviluppo coerenti con i reali bisogni delle imprese e d’impatto sui territori, rendendo disponibile una strumentazione in grado di qualificare la progettualità per lo sviluppo e sostenere la competitività.</w:t>
      </w:r>
    </w:p>
    <w:p w:rsidR="00004944" w:rsidRPr="00004944" w:rsidRDefault="00004944" w:rsidP="00004944">
      <w:pPr>
        <w:pStyle w:val="NormaleWeb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 </w:t>
      </w:r>
      <w:r w:rsidRPr="00004944">
        <w:rPr>
          <w:rFonts w:asciiTheme="minorHAnsi" w:hAnsiTheme="minorHAnsi"/>
        </w:rPr>
        <w:t xml:space="preserve">lavori della giornata sono stati introdotti da Massimo </w:t>
      </w:r>
      <w:proofErr w:type="spellStart"/>
      <w:r w:rsidRPr="00004944">
        <w:rPr>
          <w:rFonts w:asciiTheme="minorHAnsi" w:hAnsiTheme="minorHAnsi"/>
        </w:rPr>
        <w:t>Ziletti</w:t>
      </w:r>
      <w:proofErr w:type="spellEnd"/>
      <w:r w:rsidRPr="00004944">
        <w:rPr>
          <w:rFonts w:asciiTheme="minorHAnsi" w:hAnsiTheme="minorHAnsi"/>
        </w:rPr>
        <w:t>, Segretario Generale della Camera di Commercio di Brescia. A seguire sono intervenuti Francesca Petri (</w:t>
      </w:r>
      <w:proofErr w:type="spellStart"/>
      <w:r w:rsidRPr="00004944">
        <w:rPr>
          <w:rFonts w:asciiTheme="minorHAnsi" w:hAnsiTheme="minorHAnsi"/>
        </w:rPr>
        <w:t>Si.Camera</w:t>
      </w:r>
      <w:proofErr w:type="spellEnd"/>
      <w:r w:rsidRPr="00004944">
        <w:rPr>
          <w:rFonts w:asciiTheme="minorHAnsi" w:hAnsiTheme="minorHAnsi"/>
        </w:rPr>
        <w:t xml:space="preserve">), referente del progetto SISPRINT, che ne ha illustrato le finalità, ed Alessandro Rinaldi (Ufficio Studi </w:t>
      </w:r>
      <w:proofErr w:type="spellStart"/>
      <w:r w:rsidRPr="00004944">
        <w:rPr>
          <w:rFonts w:asciiTheme="minorHAnsi" w:hAnsiTheme="minorHAnsi"/>
        </w:rPr>
        <w:t>Si.Camera</w:t>
      </w:r>
      <w:proofErr w:type="spellEnd"/>
      <w:r w:rsidRPr="00004944">
        <w:rPr>
          <w:rFonts w:asciiTheme="minorHAnsi" w:hAnsiTheme="minorHAnsi"/>
        </w:rPr>
        <w:t xml:space="preserve">) che ha svolto un'analisi generale sul quadro economico della Regione Lombardia. A seguire un focus del Prof. Claudio </w:t>
      </w:r>
      <w:proofErr w:type="spellStart"/>
      <w:r w:rsidRPr="00004944">
        <w:rPr>
          <w:rFonts w:asciiTheme="minorHAnsi" w:hAnsiTheme="minorHAnsi"/>
        </w:rPr>
        <w:t>Teodori</w:t>
      </w:r>
      <w:proofErr w:type="spellEnd"/>
      <w:r w:rsidRPr="00004944">
        <w:rPr>
          <w:rFonts w:asciiTheme="minorHAnsi" w:hAnsiTheme="minorHAnsi"/>
        </w:rPr>
        <w:t xml:space="preserve"> dell'Università degli Studi di Brescia </w:t>
      </w:r>
      <w:proofErr w:type="spellStart"/>
      <w:r w:rsidRPr="00004944">
        <w:rPr>
          <w:rFonts w:asciiTheme="minorHAnsi" w:hAnsiTheme="minorHAnsi"/>
        </w:rPr>
        <w:t>sull'automotive</w:t>
      </w:r>
      <w:proofErr w:type="spellEnd"/>
      <w:r w:rsidRPr="00004944">
        <w:rPr>
          <w:rFonts w:asciiTheme="minorHAnsi" w:hAnsiTheme="minorHAnsi"/>
        </w:rPr>
        <w:t>.</w:t>
      </w:r>
    </w:p>
    <w:p w:rsidR="00D06231" w:rsidRPr="00004944" w:rsidRDefault="00D06231" w:rsidP="00004944">
      <w:pPr>
        <w:spacing w:after="0" w:line="240" w:lineRule="auto"/>
        <w:jc w:val="both"/>
        <w:rPr>
          <w:sz w:val="24"/>
          <w:szCs w:val="24"/>
        </w:rPr>
      </w:pPr>
    </w:p>
    <w:sectPr w:rsidR="00D06231" w:rsidRPr="00004944" w:rsidSect="00CF7CC9">
      <w:pgSz w:w="11906" w:h="16838"/>
      <w:pgMar w:top="2410" w:right="1416" w:bottom="156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D45" w:rsidRDefault="004F0D45" w:rsidP="00AD2930">
      <w:pPr>
        <w:spacing w:after="0" w:line="240" w:lineRule="auto"/>
      </w:pPr>
      <w:r>
        <w:separator/>
      </w:r>
    </w:p>
  </w:endnote>
  <w:endnote w:type="continuationSeparator" w:id="0">
    <w:p w:rsidR="004F0D45" w:rsidRDefault="004F0D45" w:rsidP="00AD2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edra Sans Std Demi">
    <w:altName w:val="Arial"/>
    <w:charset w:val="01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D45" w:rsidRDefault="004F0D45" w:rsidP="00AD2930">
      <w:pPr>
        <w:spacing w:after="0" w:line="240" w:lineRule="auto"/>
      </w:pPr>
      <w:r>
        <w:separator/>
      </w:r>
    </w:p>
  </w:footnote>
  <w:footnote w:type="continuationSeparator" w:id="0">
    <w:p w:rsidR="004F0D45" w:rsidRDefault="004F0D45" w:rsidP="00AD29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55"/>
    <w:rsid w:val="00002D6E"/>
    <w:rsid w:val="00004944"/>
    <w:rsid w:val="0001343E"/>
    <w:rsid w:val="00067061"/>
    <w:rsid w:val="00075650"/>
    <w:rsid w:val="000C07EA"/>
    <w:rsid w:val="000C0889"/>
    <w:rsid w:val="000E0390"/>
    <w:rsid w:val="000E4E0E"/>
    <w:rsid w:val="000F5FE2"/>
    <w:rsid w:val="0014571D"/>
    <w:rsid w:val="00175F59"/>
    <w:rsid w:val="001A18EB"/>
    <w:rsid w:val="001A44DD"/>
    <w:rsid w:val="001B4D33"/>
    <w:rsid w:val="001C1DD4"/>
    <w:rsid w:val="001E1AFF"/>
    <w:rsid w:val="002C48C8"/>
    <w:rsid w:val="002F3D31"/>
    <w:rsid w:val="0033681F"/>
    <w:rsid w:val="003B43A7"/>
    <w:rsid w:val="00430F71"/>
    <w:rsid w:val="004852FD"/>
    <w:rsid w:val="004C3644"/>
    <w:rsid w:val="004F0D45"/>
    <w:rsid w:val="0051377B"/>
    <w:rsid w:val="0052799F"/>
    <w:rsid w:val="0055751A"/>
    <w:rsid w:val="005821B9"/>
    <w:rsid w:val="00591F0E"/>
    <w:rsid w:val="00665ECB"/>
    <w:rsid w:val="006E3B1A"/>
    <w:rsid w:val="007214ED"/>
    <w:rsid w:val="007449AB"/>
    <w:rsid w:val="00787082"/>
    <w:rsid w:val="00895A15"/>
    <w:rsid w:val="008B5C00"/>
    <w:rsid w:val="008D51D5"/>
    <w:rsid w:val="00965F34"/>
    <w:rsid w:val="00990D51"/>
    <w:rsid w:val="00995A18"/>
    <w:rsid w:val="009A1537"/>
    <w:rsid w:val="009C485C"/>
    <w:rsid w:val="00A14840"/>
    <w:rsid w:val="00A67BE5"/>
    <w:rsid w:val="00A8374D"/>
    <w:rsid w:val="00AD2930"/>
    <w:rsid w:val="00AE3D87"/>
    <w:rsid w:val="00AF2A4C"/>
    <w:rsid w:val="00B06E23"/>
    <w:rsid w:val="00B53406"/>
    <w:rsid w:val="00B93BF5"/>
    <w:rsid w:val="00BA3094"/>
    <w:rsid w:val="00C12665"/>
    <w:rsid w:val="00C30427"/>
    <w:rsid w:val="00C70400"/>
    <w:rsid w:val="00CD3F91"/>
    <w:rsid w:val="00CD5380"/>
    <w:rsid w:val="00CF7CC9"/>
    <w:rsid w:val="00D06231"/>
    <w:rsid w:val="00D16EE1"/>
    <w:rsid w:val="00D6719F"/>
    <w:rsid w:val="00D731E9"/>
    <w:rsid w:val="00DB6004"/>
    <w:rsid w:val="00DC4055"/>
    <w:rsid w:val="00E4774C"/>
    <w:rsid w:val="00E5741A"/>
    <w:rsid w:val="00E61AE9"/>
    <w:rsid w:val="00EF54F9"/>
    <w:rsid w:val="00F52001"/>
    <w:rsid w:val="00F80B23"/>
    <w:rsid w:val="00F86C1A"/>
    <w:rsid w:val="00FC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049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665ECB"/>
    <w:pPr>
      <w:keepNext/>
      <w:spacing w:after="0" w:line="240" w:lineRule="auto"/>
      <w:jc w:val="both"/>
      <w:outlineLvl w:val="3"/>
    </w:pPr>
    <w:rPr>
      <w:rFonts w:ascii="Verdana" w:eastAsia="Times New Roman" w:hAnsi="Verdan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C40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1D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2930"/>
  </w:style>
  <w:style w:type="paragraph" w:styleId="Pidipagina">
    <w:name w:val="footer"/>
    <w:basedOn w:val="Normale"/>
    <w:link w:val="Pidipagina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2930"/>
  </w:style>
  <w:style w:type="character" w:customStyle="1" w:styleId="Titolo4Carattere">
    <w:name w:val="Titolo 4 Carattere"/>
    <w:basedOn w:val="Carpredefinitoparagrafo"/>
    <w:link w:val="Titolo4"/>
    <w:rsid w:val="00665ECB"/>
    <w:rPr>
      <w:rFonts w:ascii="Verdana" w:eastAsia="Times New Roman" w:hAnsi="Verdana" w:cs="Times New Roman"/>
      <w:b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0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049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049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665ECB"/>
    <w:pPr>
      <w:keepNext/>
      <w:spacing w:after="0" w:line="240" w:lineRule="auto"/>
      <w:jc w:val="both"/>
      <w:outlineLvl w:val="3"/>
    </w:pPr>
    <w:rPr>
      <w:rFonts w:ascii="Verdana" w:eastAsia="Times New Roman" w:hAnsi="Verdan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C40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1D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1DD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2930"/>
  </w:style>
  <w:style w:type="paragraph" w:styleId="Pidipagina">
    <w:name w:val="footer"/>
    <w:basedOn w:val="Normale"/>
    <w:link w:val="PidipaginaCarattere"/>
    <w:uiPriority w:val="99"/>
    <w:unhideWhenUsed/>
    <w:rsid w:val="00AD29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2930"/>
  </w:style>
  <w:style w:type="character" w:customStyle="1" w:styleId="Titolo4Carattere">
    <w:name w:val="Titolo 4 Carattere"/>
    <w:basedOn w:val="Carpredefinitoparagrafo"/>
    <w:link w:val="Titolo4"/>
    <w:rsid w:val="00665ECB"/>
    <w:rPr>
      <w:rFonts w:ascii="Verdana" w:eastAsia="Times New Roman" w:hAnsi="Verdana" w:cs="Times New Roman"/>
      <w:b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0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049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0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36DE4-4A56-4AF9-BCBC-DDDA63063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altina</dc:creator>
  <cp:lastModifiedBy>altina</cp:lastModifiedBy>
  <cp:revision>3</cp:revision>
  <cp:lastPrinted>2018-03-09T15:27:00Z</cp:lastPrinted>
  <dcterms:created xsi:type="dcterms:W3CDTF">2019-11-27T13:49:00Z</dcterms:created>
  <dcterms:modified xsi:type="dcterms:W3CDTF">2019-11-27T13:56:00Z</dcterms:modified>
</cp:coreProperties>
</file>