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0CBF1F" w14:textId="77777777" w:rsidR="002E1E92" w:rsidRPr="00051A0C" w:rsidRDefault="002E1E92">
      <w:pPr>
        <w:spacing w:after="0" w:line="200" w:lineRule="exact"/>
        <w:rPr>
          <w:rFonts w:ascii="Segoe UI" w:hAnsi="Segoe UI" w:cs="Segoe UI"/>
          <w:szCs w:val="20"/>
        </w:rPr>
      </w:pPr>
    </w:p>
    <w:p w14:paraId="160CEB9F" w14:textId="77777777" w:rsidR="002E1E92" w:rsidRPr="00051A0C" w:rsidRDefault="002E1E92">
      <w:pPr>
        <w:spacing w:after="0" w:line="200" w:lineRule="exact"/>
        <w:rPr>
          <w:rFonts w:ascii="Segoe UI" w:hAnsi="Segoe UI" w:cs="Segoe UI"/>
          <w:szCs w:val="20"/>
        </w:rPr>
      </w:pPr>
    </w:p>
    <w:p w14:paraId="08B7E0B2" w14:textId="77777777" w:rsidR="002E1E92" w:rsidRPr="00051A0C" w:rsidRDefault="002E1E92">
      <w:pPr>
        <w:spacing w:after="0" w:line="200" w:lineRule="exact"/>
        <w:rPr>
          <w:rFonts w:ascii="Segoe UI" w:hAnsi="Segoe UI" w:cs="Segoe UI"/>
          <w:szCs w:val="20"/>
        </w:rPr>
      </w:pPr>
    </w:p>
    <w:p w14:paraId="1133CD68" w14:textId="77777777" w:rsidR="002E1E92" w:rsidRPr="00051A0C" w:rsidRDefault="002E1E92">
      <w:pPr>
        <w:spacing w:after="0" w:line="200" w:lineRule="exact"/>
        <w:rPr>
          <w:rFonts w:ascii="Segoe UI" w:hAnsi="Segoe UI" w:cs="Segoe UI"/>
          <w:szCs w:val="20"/>
        </w:rPr>
      </w:pPr>
    </w:p>
    <w:p w14:paraId="0B5BBFDD" w14:textId="77777777" w:rsidR="002E1E92" w:rsidRPr="00051A0C" w:rsidRDefault="002E1E92">
      <w:pPr>
        <w:spacing w:after="0" w:line="200" w:lineRule="exact"/>
        <w:rPr>
          <w:rFonts w:ascii="Segoe UI" w:hAnsi="Segoe UI" w:cs="Segoe UI"/>
          <w:szCs w:val="20"/>
        </w:rPr>
      </w:pPr>
    </w:p>
    <w:p w14:paraId="59DC33C9" w14:textId="77777777" w:rsidR="002E1E92" w:rsidRPr="00051A0C" w:rsidRDefault="002E1E92">
      <w:pPr>
        <w:spacing w:after="0" w:line="200" w:lineRule="exact"/>
        <w:rPr>
          <w:rFonts w:ascii="Segoe UI" w:hAnsi="Segoe UI" w:cs="Segoe UI"/>
          <w:szCs w:val="20"/>
        </w:rPr>
      </w:pPr>
    </w:p>
    <w:p w14:paraId="6FBB9031" w14:textId="77777777" w:rsidR="002E1E92" w:rsidRPr="00051A0C" w:rsidRDefault="002E1E92">
      <w:pPr>
        <w:spacing w:after="0" w:line="200" w:lineRule="exact"/>
        <w:rPr>
          <w:rFonts w:ascii="Segoe UI" w:hAnsi="Segoe UI" w:cs="Segoe UI"/>
          <w:szCs w:val="20"/>
        </w:rPr>
      </w:pPr>
    </w:p>
    <w:p w14:paraId="09979068" w14:textId="77777777" w:rsidR="002E1E92" w:rsidRPr="00051A0C" w:rsidRDefault="002E1E92">
      <w:pPr>
        <w:spacing w:after="0" w:line="200" w:lineRule="exact"/>
        <w:rPr>
          <w:rFonts w:ascii="Segoe UI" w:hAnsi="Segoe UI" w:cs="Segoe UI"/>
          <w:szCs w:val="20"/>
        </w:rPr>
      </w:pPr>
    </w:p>
    <w:p w14:paraId="168B88C7" w14:textId="77777777" w:rsidR="002E1E92" w:rsidRPr="00051A0C" w:rsidRDefault="002E1E92">
      <w:pPr>
        <w:spacing w:after="0" w:line="200" w:lineRule="exact"/>
        <w:rPr>
          <w:rFonts w:ascii="Segoe UI" w:hAnsi="Segoe UI" w:cs="Segoe UI"/>
          <w:szCs w:val="20"/>
        </w:rPr>
      </w:pPr>
    </w:p>
    <w:p w14:paraId="020AE71B" w14:textId="77777777" w:rsidR="002E1E92" w:rsidRPr="00051A0C" w:rsidRDefault="002E1E92">
      <w:pPr>
        <w:spacing w:after="0" w:line="200" w:lineRule="exact"/>
        <w:rPr>
          <w:rFonts w:ascii="Segoe UI" w:hAnsi="Segoe UI" w:cs="Segoe UI"/>
          <w:szCs w:val="20"/>
        </w:rPr>
      </w:pPr>
    </w:p>
    <w:p w14:paraId="77509BBF" w14:textId="77777777" w:rsidR="002E1E92" w:rsidRPr="00051A0C" w:rsidRDefault="002E1E92">
      <w:pPr>
        <w:spacing w:after="0" w:line="200" w:lineRule="exact"/>
        <w:rPr>
          <w:rFonts w:ascii="Segoe UI" w:hAnsi="Segoe UI" w:cs="Segoe UI"/>
          <w:szCs w:val="20"/>
        </w:rPr>
      </w:pPr>
    </w:p>
    <w:p w14:paraId="6A73DD48" w14:textId="77777777" w:rsidR="002E1E92" w:rsidRPr="00051A0C" w:rsidRDefault="002E1E92">
      <w:pPr>
        <w:spacing w:after="0" w:line="200" w:lineRule="exact"/>
        <w:rPr>
          <w:rFonts w:ascii="Segoe UI" w:hAnsi="Segoe UI" w:cs="Segoe UI"/>
          <w:szCs w:val="20"/>
        </w:rPr>
      </w:pPr>
    </w:p>
    <w:p w14:paraId="79FCFD7A" w14:textId="77777777" w:rsidR="002E1E92" w:rsidRPr="00051A0C" w:rsidRDefault="00CE01C0">
      <w:pPr>
        <w:spacing w:before="2" w:after="0" w:line="240" w:lineRule="exact"/>
        <w:rPr>
          <w:rFonts w:ascii="Segoe UI" w:hAnsi="Segoe UI" w:cs="Segoe UI"/>
          <w:sz w:val="24"/>
          <w:szCs w:val="24"/>
          <w:highlight w:val="yellow"/>
        </w:rPr>
      </w:pPr>
      <w:r w:rsidRPr="00051A0C">
        <w:rPr>
          <w:rFonts w:ascii="Segoe UI" w:hAnsi="Segoe UI" w:cs="Segoe UI"/>
          <w:noProof/>
          <w:highlight w:val="yellow"/>
          <w:lang w:val="it-IT" w:eastAsia="it-IT"/>
        </w:rPr>
        <mc:AlternateContent>
          <mc:Choice Requires="wpg">
            <w:drawing>
              <wp:anchor distT="0" distB="0" distL="114300" distR="114300" simplePos="0" relativeHeight="251641344" behindDoc="1" locked="0" layoutInCell="1" allowOverlap="1" wp14:anchorId="0B8891C2" wp14:editId="114C6DDC">
                <wp:simplePos x="0" y="0"/>
                <wp:positionH relativeFrom="page">
                  <wp:posOffset>1271270</wp:posOffset>
                </wp:positionH>
                <wp:positionV relativeFrom="paragraph">
                  <wp:posOffset>23495</wp:posOffset>
                </wp:positionV>
                <wp:extent cx="1270" cy="3168015"/>
                <wp:effectExtent l="23495" t="23495" r="13335" b="18415"/>
                <wp:wrapNone/>
                <wp:docPr id="85" name="Group 4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3168015"/>
                          <a:chOff x="2002" y="-205"/>
                          <a:chExt cx="2" cy="4327"/>
                        </a:xfrm>
                      </wpg:grpSpPr>
                      <wps:wsp>
                        <wps:cNvPr id="86" name="Freeform 419"/>
                        <wps:cNvSpPr>
                          <a:spLocks/>
                        </wps:cNvSpPr>
                        <wps:spPr bwMode="auto">
                          <a:xfrm>
                            <a:off x="2002" y="-205"/>
                            <a:ext cx="2" cy="4327"/>
                          </a:xfrm>
                          <a:custGeom>
                            <a:avLst/>
                            <a:gdLst>
                              <a:gd name="T0" fmla="+- 0 -205 -205"/>
                              <a:gd name="T1" fmla="*/ -205 h 5156"/>
                              <a:gd name="T2" fmla="+- 0 4950 -205"/>
                              <a:gd name="T3" fmla="*/ 4950 h 5156"/>
                            </a:gdLst>
                            <a:ahLst/>
                            <a:cxnLst>
                              <a:cxn ang="0">
                                <a:pos x="0" y="T1"/>
                              </a:cxn>
                              <a:cxn ang="0">
                                <a:pos x="0" y="T3"/>
                              </a:cxn>
                            </a:cxnLst>
                            <a:rect l="0" t="0" r="r" b="b"/>
                            <a:pathLst>
                              <a:path h="5156">
                                <a:moveTo>
                                  <a:pt x="0" y="0"/>
                                </a:moveTo>
                                <a:lnTo>
                                  <a:pt x="0" y="5155"/>
                                </a:lnTo>
                              </a:path>
                            </a:pathLst>
                          </a:custGeom>
                          <a:noFill/>
                          <a:ln w="28702">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33ACA32" id="Group 418" o:spid="_x0000_s1026" style="position:absolute;margin-left:100.1pt;margin-top:1.85pt;width:.1pt;height:249.45pt;z-index:-251675136;mso-position-horizontal-relative:page" coordorigin="2002,-205" coordsize="2,43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">
                <v:shape id="Freeform 419" o:spid="_x0000_s1027" style="position:absolute;left:2002;top:-205;width:2;height:4327;visibility:visible;mso-wrap-style:square;v-text-anchor:top" coordsize="2,5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" path="m,l,5155e" filled="f" strokecolor="#4f81bc" strokeweight="2.26pt">
                  <v:path arrowok="t" o:connecttype="custom" o:connectlocs="0,-172;0,4154" o:connectangles="0,0"/>
                </v:shape>
                <w10:wrap anchorx="page"/>
              </v:group>
            </w:pict>
          </mc:Fallback>
        </mc:AlternateContent>
      </w:r>
    </w:p>
    <w:p w14:paraId="799527DB" w14:textId="77777777" w:rsidR="002E1E92" w:rsidRPr="00051A0C" w:rsidRDefault="00C6747B" w:rsidP="001F33AA">
      <w:pPr>
        <w:tabs>
          <w:tab w:val="left" w:pos="3686"/>
        </w:tabs>
        <w:spacing w:after="0" w:line="240" w:lineRule="auto"/>
        <w:ind w:left="1157" w:right="6314"/>
        <w:jc w:val="both"/>
        <w:rPr>
          <w:rFonts w:ascii="Segoe UI" w:eastAsia="Cambria" w:hAnsi="Segoe UI" w:cs="Segoe UI"/>
          <w:sz w:val="36"/>
          <w:szCs w:val="36"/>
          <w:lang w:val="it-IT"/>
        </w:rPr>
      </w:pPr>
      <w:r w:rsidRPr="00051A0C">
        <w:rPr>
          <w:rFonts w:ascii="Segoe UI" w:eastAsia="Cambria" w:hAnsi="Segoe UI" w:cs="Segoe UI"/>
          <w:sz w:val="36"/>
          <w:szCs w:val="36"/>
          <w:lang w:val="it-IT"/>
        </w:rPr>
        <w:t>Uni</w:t>
      </w:r>
      <w:r w:rsidRPr="00051A0C">
        <w:rPr>
          <w:rFonts w:ascii="Segoe UI" w:eastAsia="Cambria" w:hAnsi="Segoe UI" w:cs="Segoe UI"/>
          <w:spacing w:val="2"/>
          <w:sz w:val="36"/>
          <w:szCs w:val="36"/>
          <w:lang w:val="it-IT"/>
        </w:rPr>
        <w:t>o</w:t>
      </w:r>
      <w:r w:rsidRPr="00051A0C">
        <w:rPr>
          <w:rFonts w:ascii="Segoe UI" w:eastAsia="Cambria" w:hAnsi="Segoe UI" w:cs="Segoe UI"/>
          <w:sz w:val="36"/>
          <w:szCs w:val="36"/>
          <w:lang w:val="it-IT"/>
        </w:rPr>
        <w:t>ncamere</w:t>
      </w:r>
    </w:p>
    <w:p w14:paraId="6A26E42F" w14:textId="77777777" w:rsidR="00C12545" w:rsidRPr="00051A0C" w:rsidRDefault="00C12545">
      <w:pPr>
        <w:spacing w:before="9" w:after="0" w:line="240" w:lineRule="auto"/>
        <w:ind w:left="1157" w:right="6693"/>
        <w:jc w:val="both"/>
        <w:rPr>
          <w:rFonts w:ascii="Segoe UI" w:eastAsia="Cambria" w:hAnsi="Segoe UI" w:cs="Segoe UI"/>
          <w:sz w:val="36"/>
          <w:szCs w:val="36"/>
          <w:lang w:val="it-IT"/>
        </w:rPr>
      </w:pPr>
    </w:p>
    <w:p w14:paraId="38077F77" w14:textId="77777777" w:rsidR="00DF0D55" w:rsidRPr="00B167B0" w:rsidRDefault="00DF0D55" w:rsidP="00DF0D55">
      <w:pPr>
        <w:spacing w:after="120" w:line="240" w:lineRule="auto"/>
        <w:ind w:left="1151" w:right="1327"/>
        <w:rPr>
          <w:rFonts w:ascii="Segoe UI" w:eastAsia="Cambria" w:hAnsi="Segoe UI" w:cs="Segoe UI"/>
          <w:b/>
          <w:bCs/>
          <w:color w:val="002060"/>
          <w:sz w:val="44"/>
          <w:szCs w:val="52"/>
          <w:lang w:val="it-IT"/>
        </w:rPr>
      </w:pPr>
      <w:r w:rsidRPr="00B167B0">
        <w:rPr>
          <w:rFonts w:ascii="Segoe UI" w:eastAsia="Cambria" w:hAnsi="Segoe UI" w:cs="Segoe UI"/>
          <w:b/>
          <w:bCs/>
          <w:color w:val="002060"/>
          <w:sz w:val="44"/>
          <w:szCs w:val="52"/>
          <w:lang w:val="it-IT"/>
        </w:rPr>
        <w:t>RELAZIONE SUL FUNZIONAMENTO COMPLESSIVO DEL SISTEMA DI VALUTAZIONE, TRASPARENZA E INTEGRITÀ DEI CONTROLLI INTERNI</w:t>
      </w:r>
    </w:p>
    <w:p w14:paraId="0BA12AF2" w14:textId="77777777" w:rsidR="002E1E92" w:rsidRPr="00051A0C" w:rsidRDefault="002E1E92">
      <w:pPr>
        <w:spacing w:before="15" w:after="0" w:line="200" w:lineRule="exact"/>
        <w:rPr>
          <w:rFonts w:ascii="Segoe UI" w:hAnsi="Segoe UI" w:cs="Segoe UI"/>
          <w:szCs w:val="20"/>
          <w:lang w:val="it-IT"/>
        </w:rPr>
      </w:pPr>
    </w:p>
    <w:p w14:paraId="40F93DD0" w14:textId="77777777" w:rsidR="002E1E92" w:rsidRPr="002D2E0A" w:rsidRDefault="00215ED8" w:rsidP="00215ED8">
      <w:pPr>
        <w:spacing w:after="0" w:line="240" w:lineRule="auto"/>
        <w:ind w:left="1157" w:right="361"/>
        <w:rPr>
          <w:rFonts w:ascii="Segoe UI" w:eastAsia="Calibri" w:hAnsi="Segoe UI" w:cs="Segoe UI"/>
          <w:color w:val="1F497D" w:themeColor="text2"/>
          <w:sz w:val="44"/>
          <w:szCs w:val="44"/>
          <w:lang w:val="it-IT"/>
        </w:rPr>
      </w:pPr>
      <w:r w:rsidRPr="002D2E0A">
        <w:rPr>
          <w:rFonts w:ascii="Segoe UI" w:eastAsia="Calibri" w:hAnsi="Segoe UI" w:cs="Segoe UI"/>
          <w:color w:val="1F497D" w:themeColor="text2"/>
          <w:sz w:val="44"/>
          <w:szCs w:val="44"/>
          <w:lang w:val="it-IT"/>
        </w:rPr>
        <w:t>Format per la redazione del documento</w:t>
      </w:r>
    </w:p>
    <w:p w14:paraId="34C51B5F" w14:textId="77777777" w:rsidR="002E1E92" w:rsidRPr="00051A0C" w:rsidRDefault="002E1E92">
      <w:pPr>
        <w:spacing w:before="6" w:after="0" w:line="130" w:lineRule="exact"/>
        <w:rPr>
          <w:rFonts w:ascii="Segoe UI" w:hAnsi="Segoe UI" w:cs="Segoe UI"/>
          <w:sz w:val="13"/>
          <w:szCs w:val="13"/>
          <w:lang w:val="it-IT"/>
        </w:rPr>
      </w:pPr>
    </w:p>
    <w:p w14:paraId="08B7D7F1" w14:textId="77777777" w:rsidR="002E1E92" w:rsidRPr="00051A0C" w:rsidRDefault="002E1E92">
      <w:pPr>
        <w:spacing w:after="0" w:line="200" w:lineRule="exact"/>
        <w:rPr>
          <w:rFonts w:ascii="Segoe UI" w:hAnsi="Segoe UI" w:cs="Segoe UI"/>
          <w:szCs w:val="20"/>
          <w:lang w:val="it-IT"/>
        </w:rPr>
      </w:pPr>
    </w:p>
    <w:p w14:paraId="0FE3F685" w14:textId="77777777" w:rsidR="00C12545" w:rsidRPr="00051A0C" w:rsidRDefault="00C12545">
      <w:pPr>
        <w:spacing w:after="0" w:line="200" w:lineRule="exact"/>
        <w:rPr>
          <w:rFonts w:ascii="Segoe UI" w:hAnsi="Segoe UI" w:cs="Segoe UI"/>
          <w:szCs w:val="20"/>
          <w:lang w:val="it-IT"/>
        </w:rPr>
      </w:pPr>
    </w:p>
    <w:p w14:paraId="3775081C" w14:textId="77777777" w:rsidR="00215ED8" w:rsidRPr="00051A0C" w:rsidRDefault="00215ED8" w:rsidP="00215ED8">
      <w:pPr>
        <w:spacing w:after="0" w:line="240" w:lineRule="auto"/>
        <w:ind w:left="1157" w:right="7023"/>
        <w:jc w:val="both"/>
        <w:rPr>
          <w:rFonts w:ascii="Segoe UI" w:eastAsia="Calibri" w:hAnsi="Segoe UI" w:cs="Segoe UI"/>
          <w:b/>
          <w:bCs/>
          <w:color w:val="4F81BC"/>
          <w:spacing w:val="-1"/>
          <w:sz w:val="24"/>
          <w:lang w:val="it-IT"/>
        </w:rPr>
      </w:pPr>
    </w:p>
    <w:p w14:paraId="61872C1F" w14:textId="7CA72867" w:rsidR="002E1E92" w:rsidRPr="00233B2C" w:rsidRDefault="00B66427" w:rsidP="00DF6F9D">
      <w:pPr>
        <w:spacing w:after="0" w:line="240" w:lineRule="auto"/>
        <w:ind w:left="1157" w:right="7023"/>
        <w:rPr>
          <w:rFonts w:ascii="Segoe UI" w:eastAsia="Calibri" w:hAnsi="Segoe UI" w:cs="Segoe UI"/>
          <w:sz w:val="24"/>
          <w:lang w:val="it-IT"/>
        </w:rPr>
        <w:sectPr w:rsidR="002E1E92" w:rsidRPr="00233B2C" w:rsidSect="00D93291">
          <w:footerReference w:type="default" r:id="rId9"/>
          <w:type w:val="continuous"/>
          <w:pgSz w:w="11920" w:h="16840"/>
          <w:pgMar w:top="1560" w:right="960" w:bottom="740" w:left="960" w:header="720" w:footer="542" w:gutter="0"/>
          <w:cols w:space="720"/>
        </w:sectPr>
      </w:pPr>
      <w:r>
        <w:rPr>
          <w:rFonts w:ascii="Segoe UI" w:eastAsia="Calibri" w:hAnsi="Segoe UI" w:cs="Segoe UI"/>
          <w:b/>
          <w:bCs/>
          <w:color w:val="4F81BC"/>
          <w:spacing w:val="-1"/>
          <w:sz w:val="24"/>
          <w:lang w:val="it-IT"/>
        </w:rPr>
        <w:t>Marzo</w:t>
      </w:r>
      <w:r w:rsidR="00DB338D">
        <w:rPr>
          <w:rFonts w:ascii="Segoe UI" w:eastAsia="Calibri" w:hAnsi="Segoe UI" w:cs="Segoe UI"/>
          <w:b/>
          <w:bCs/>
          <w:color w:val="4F81BC"/>
          <w:spacing w:val="-1"/>
          <w:sz w:val="24"/>
          <w:lang w:val="it-IT"/>
        </w:rPr>
        <w:t xml:space="preserve"> 2021</w:t>
      </w:r>
    </w:p>
    <w:p w14:paraId="19B49913" w14:textId="77777777" w:rsidR="002E1E92" w:rsidRPr="00051A0C" w:rsidRDefault="002E1E92">
      <w:pPr>
        <w:spacing w:after="0" w:line="200" w:lineRule="exact"/>
        <w:rPr>
          <w:rFonts w:ascii="Segoe UI" w:hAnsi="Segoe UI" w:cs="Segoe UI"/>
          <w:szCs w:val="20"/>
          <w:lang w:val="it-IT"/>
        </w:rPr>
      </w:pPr>
    </w:p>
    <w:p w14:paraId="40613263" w14:textId="77777777" w:rsidR="002E1E92" w:rsidRPr="00051A0C" w:rsidRDefault="002E1E92">
      <w:pPr>
        <w:spacing w:after="0" w:line="200" w:lineRule="exact"/>
        <w:rPr>
          <w:rFonts w:ascii="Segoe UI" w:hAnsi="Segoe UI" w:cs="Segoe UI"/>
          <w:szCs w:val="20"/>
          <w:lang w:val="it-IT"/>
        </w:rPr>
      </w:pPr>
    </w:p>
    <w:p w14:paraId="6BD6DA8D" w14:textId="77777777" w:rsidR="002E1E92" w:rsidRPr="00051A0C" w:rsidRDefault="002E1E92">
      <w:pPr>
        <w:spacing w:after="0" w:line="200" w:lineRule="exact"/>
        <w:rPr>
          <w:rFonts w:ascii="Segoe UI" w:hAnsi="Segoe UI" w:cs="Segoe UI"/>
          <w:szCs w:val="20"/>
          <w:lang w:val="it-IT"/>
        </w:rPr>
      </w:pPr>
    </w:p>
    <w:p w14:paraId="2C8B4437" w14:textId="77777777" w:rsidR="002E1E92" w:rsidRPr="00051A0C" w:rsidRDefault="002E1E92">
      <w:pPr>
        <w:spacing w:after="0" w:line="200" w:lineRule="exact"/>
        <w:rPr>
          <w:rFonts w:ascii="Segoe UI" w:hAnsi="Segoe UI" w:cs="Segoe UI"/>
          <w:szCs w:val="20"/>
          <w:lang w:val="it-IT"/>
        </w:rPr>
      </w:pPr>
    </w:p>
    <w:p w14:paraId="75C4C885" w14:textId="77777777" w:rsidR="002E1E92" w:rsidRPr="00051A0C" w:rsidRDefault="002E1E92">
      <w:pPr>
        <w:spacing w:after="0" w:line="200" w:lineRule="exact"/>
        <w:rPr>
          <w:rFonts w:ascii="Segoe UI" w:hAnsi="Segoe UI" w:cs="Segoe UI"/>
          <w:szCs w:val="20"/>
          <w:lang w:val="it-IT"/>
        </w:rPr>
      </w:pPr>
    </w:p>
    <w:p w14:paraId="194D8EA7" w14:textId="77777777" w:rsidR="002E1E92" w:rsidRPr="00051A0C" w:rsidRDefault="002E1E92">
      <w:pPr>
        <w:spacing w:after="0" w:line="200" w:lineRule="exact"/>
        <w:rPr>
          <w:rFonts w:ascii="Segoe UI" w:hAnsi="Segoe UI" w:cs="Segoe UI"/>
          <w:szCs w:val="20"/>
          <w:lang w:val="it-IT"/>
        </w:rPr>
      </w:pPr>
    </w:p>
    <w:p w14:paraId="4F666BB7" w14:textId="77777777" w:rsidR="002E1E92" w:rsidRPr="00051A0C" w:rsidRDefault="002E1E92">
      <w:pPr>
        <w:spacing w:after="0" w:line="200" w:lineRule="exact"/>
        <w:rPr>
          <w:rFonts w:ascii="Segoe UI" w:hAnsi="Segoe UI" w:cs="Segoe UI"/>
          <w:szCs w:val="20"/>
          <w:lang w:val="it-IT"/>
        </w:rPr>
      </w:pPr>
    </w:p>
    <w:p w14:paraId="273F3D86" w14:textId="77777777" w:rsidR="002E1E92" w:rsidRPr="00051A0C" w:rsidRDefault="002E1E92">
      <w:pPr>
        <w:spacing w:after="0" w:line="200" w:lineRule="exact"/>
        <w:rPr>
          <w:rFonts w:ascii="Segoe UI" w:hAnsi="Segoe UI" w:cs="Segoe UI"/>
          <w:szCs w:val="20"/>
          <w:lang w:val="it-IT"/>
        </w:rPr>
      </w:pPr>
    </w:p>
    <w:p w14:paraId="402802B0" w14:textId="77777777" w:rsidR="002E1E92" w:rsidRPr="00051A0C" w:rsidRDefault="002E1E92">
      <w:pPr>
        <w:spacing w:after="0" w:line="200" w:lineRule="exact"/>
        <w:rPr>
          <w:rFonts w:ascii="Segoe UI" w:hAnsi="Segoe UI" w:cs="Segoe UI"/>
          <w:szCs w:val="20"/>
          <w:lang w:val="it-IT"/>
        </w:rPr>
      </w:pPr>
    </w:p>
    <w:p w14:paraId="59FBFEF1" w14:textId="77777777" w:rsidR="002E1E92" w:rsidRPr="00051A0C" w:rsidRDefault="002E1E92">
      <w:pPr>
        <w:spacing w:after="0" w:line="200" w:lineRule="exact"/>
        <w:rPr>
          <w:rFonts w:ascii="Segoe UI" w:hAnsi="Segoe UI" w:cs="Segoe UI"/>
          <w:szCs w:val="20"/>
          <w:lang w:val="it-IT"/>
        </w:rPr>
      </w:pPr>
    </w:p>
    <w:p w14:paraId="337037B2" w14:textId="77777777" w:rsidR="002E1E92" w:rsidRPr="00051A0C" w:rsidRDefault="002E1E92">
      <w:pPr>
        <w:spacing w:after="0" w:line="200" w:lineRule="exact"/>
        <w:rPr>
          <w:rFonts w:ascii="Segoe UI" w:hAnsi="Segoe UI" w:cs="Segoe UI"/>
          <w:szCs w:val="20"/>
          <w:lang w:val="it-IT"/>
        </w:rPr>
      </w:pPr>
    </w:p>
    <w:p w14:paraId="731580D3" w14:textId="77777777" w:rsidR="002E1E92" w:rsidRPr="00051A0C" w:rsidRDefault="00CE01C0">
      <w:pPr>
        <w:spacing w:before="2" w:after="0" w:line="240" w:lineRule="exact"/>
        <w:rPr>
          <w:rFonts w:ascii="Segoe UI" w:hAnsi="Segoe UI" w:cs="Segoe UI"/>
          <w:sz w:val="24"/>
          <w:szCs w:val="24"/>
          <w:lang w:val="it-IT"/>
        </w:rPr>
      </w:pPr>
      <w:r w:rsidRPr="00051A0C">
        <w:rPr>
          <w:rFonts w:ascii="Segoe UI" w:hAnsi="Segoe UI" w:cs="Segoe UI"/>
          <w:noProof/>
          <w:lang w:val="it-IT" w:eastAsia="it-IT"/>
        </w:rPr>
        <mc:AlternateContent>
          <mc:Choice Requires="wpg">
            <w:drawing>
              <wp:anchor distT="0" distB="0" distL="114300" distR="114300" simplePos="0" relativeHeight="251642368" behindDoc="1" locked="0" layoutInCell="1" allowOverlap="1" wp14:anchorId="3C1F551B" wp14:editId="1910D1E4">
                <wp:simplePos x="0" y="0"/>
                <wp:positionH relativeFrom="page">
                  <wp:posOffset>1271270</wp:posOffset>
                </wp:positionH>
                <wp:positionV relativeFrom="paragraph">
                  <wp:posOffset>22860</wp:posOffset>
                </wp:positionV>
                <wp:extent cx="1270" cy="2303780"/>
                <wp:effectExtent l="23495" t="22860" r="13335" b="16510"/>
                <wp:wrapNone/>
                <wp:docPr id="83" name="Group 3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2303780"/>
                          <a:chOff x="2002" y="-206"/>
                          <a:chExt cx="2" cy="3628"/>
                        </a:xfrm>
                      </wpg:grpSpPr>
                      <wps:wsp>
                        <wps:cNvPr id="84" name="Freeform 373"/>
                        <wps:cNvSpPr>
                          <a:spLocks/>
                        </wps:cNvSpPr>
                        <wps:spPr bwMode="auto">
                          <a:xfrm>
                            <a:off x="2002" y="-206"/>
                            <a:ext cx="2" cy="3628"/>
                          </a:xfrm>
                          <a:custGeom>
                            <a:avLst/>
                            <a:gdLst>
                              <a:gd name="T0" fmla="+- 0 -206 -206"/>
                              <a:gd name="T1" fmla="*/ -206 h 2926"/>
                              <a:gd name="T2" fmla="+- 0 2720 -206"/>
                              <a:gd name="T3" fmla="*/ 2720 h 2926"/>
                            </a:gdLst>
                            <a:ahLst/>
                            <a:cxnLst>
                              <a:cxn ang="0">
                                <a:pos x="0" y="T1"/>
                              </a:cxn>
                              <a:cxn ang="0">
                                <a:pos x="0" y="T3"/>
                              </a:cxn>
                            </a:cxnLst>
                            <a:rect l="0" t="0" r="r" b="b"/>
                            <a:pathLst>
                              <a:path h="2926">
                                <a:moveTo>
                                  <a:pt x="0" y="0"/>
                                </a:moveTo>
                                <a:lnTo>
                                  <a:pt x="0" y="2926"/>
                                </a:lnTo>
                              </a:path>
                            </a:pathLst>
                          </a:custGeom>
                          <a:noFill/>
                          <a:ln w="28702">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A761B21" id="Group 372" o:spid="_x0000_s1026" style="position:absolute;margin-left:100.1pt;margin-top:1.8pt;width:.1pt;height:181.4pt;z-index:-251674112;mso-position-horizontal-relative:page" coordorigin="2002,-206" coordsize="2,36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">
                <v:shape id="Freeform 373" o:spid="_x0000_s1027" style="position:absolute;left:2002;top:-206;width:2;height:3628;visibility:visible;mso-wrap-style:square;v-text-anchor:top" coordsize="2,29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" path="m,l,2926e" filled="f" strokecolor="#4f81bc" strokeweight="2.26pt">
                  <v:path arrowok="t" o:connecttype="custom" o:connectlocs="0,-255;0,3373" o:connectangles="0,0"/>
                </v:shape>
                <w10:wrap anchorx="page"/>
              </v:group>
            </w:pict>
          </mc:Fallback>
        </mc:AlternateContent>
      </w:r>
    </w:p>
    <w:p w14:paraId="1AFC24B4" w14:textId="120E2BC4" w:rsidR="002E1E92" w:rsidRPr="00051A0C" w:rsidRDefault="00233B2C">
      <w:pPr>
        <w:spacing w:before="9" w:after="0" w:line="240" w:lineRule="auto"/>
        <w:ind w:left="1157" w:right="-20"/>
        <w:rPr>
          <w:rFonts w:ascii="Segoe UI" w:eastAsia="Cambria" w:hAnsi="Segoe UI" w:cs="Segoe UI"/>
          <w:sz w:val="24"/>
          <w:szCs w:val="24"/>
          <w:lang w:val="it-IT"/>
        </w:rPr>
      </w:pPr>
      <w:r>
        <w:rPr>
          <w:rFonts w:ascii="Segoe UI" w:eastAsia="Cambria" w:hAnsi="Segoe UI" w:cs="Segoe UI"/>
          <w:spacing w:val="-1"/>
          <w:sz w:val="36"/>
          <w:szCs w:val="36"/>
          <w:lang w:val="it-IT"/>
        </w:rPr>
        <w:t>CCIAA</w:t>
      </w:r>
      <w:r w:rsidR="00C6747B" w:rsidRPr="00051A0C">
        <w:rPr>
          <w:rFonts w:ascii="Segoe UI" w:eastAsia="Cambria" w:hAnsi="Segoe UI" w:cs="Segoe UI"/>
          <w:spacing w:val="-17"/>
          <w:sz w:val="36"/>
          <w:szCs w:val="36"/>
          <w:lang w:val="it-IT"/>
        </w:rPr>
        <w:t xml:space="preserve"> </w:t>
      </w:r>
      <w:r w:rsidR="00C6747B" w:rsidRPr="00051A0C">
        <w:rPr>
          <w:rFonts w:ascii="Segoe UI" w:eastAsia="Cambria" w:hAnsi="Segoe UI" w:cs="Segoe UI"/>
          <w:sz w:val="36"/>
          <w:szCs w:val="36"/>
          <w:lang w:val="it-IT"/>
        </w:rPr>
        <w:t>di</w:t>
      </w:r>
      <w:r w:rsidR="00C6747B" w:rsidRPr="00051A0C">
        <w:rPr>
          <w:rFonts w:ascii="Segoe UI" w:eastAsia="Cambria" w:hAnsi="Segoe UI" w:cs="Segoe UI"/>
          <w:spacing w:val="-1"/>
          <w:sz w:val="36"/>
          <w:szCs w:val="36"/>
          <w:lang w:val="it-IT"/>
        </w:rPr>
        <w:t xml:space="preserve"> </w:t>
      </w:r>
      <w:r w:rsidR="00215ED8" w:rsidRPr="009F5A83">
        <w:rPr>
          <w:rFonts w:ascii="Segoe UI" w:eastAsia="Cambria" w:hAnsi="Segoe UI" w:cs="Segoe UI"/>
          <w:sz w:val="36"/>
          <w:szCs w:val="36"/>
          <w:highlight w:val="cyan"/>
          <w:u w:val="thick" w:color="000000"/>
          <w:lang w:val="it-IT"/>
        </w:rPr>
        <w:t>_____</w:t>
      </w:r>
      <w:r w:rsidR="00215ED8" w:rsidRPr="00051A0C">
        <w:rPr>
          <w:rFonts w:ascii="Segoe UI" w:eastAsia="Cambria" w:hAnsi="Segoe UI" w:cs="Segoe UI"/>
          <w:sz w:val="36"/>
          <w:szCs w:val="36"/>
          <w:lang w:val="it-IT"/>
        </w:rPr>
        <w:t xml:space="preserve"> </w:t>
      </w:r>
      <w:r w:rsidR="00C6747B" w:rsidRPr="00051A0C">
        <w:rPr>
          <w:rFonts w:ascii="Segoe UI" w:eastAsia="Cambria" w:hAnsi="Segoe UI" w:cs="Segoe UI"/>
          <w:sz w:val="24"/>
          <w:szCs w:val="24"/>
          <w:lang w:val="it-IT"/>
        </w:rPr>
        <w:t>(</w:t>
      </w:r>
      <w:r w:rsidR="00C6747B" w:rsidRPr="00DE581B">
        <w:rPr>
          <w:rFonts w:ascii="Segoe UI" w:eastAsia="Cambria" w:hAnsi="Segoe UI" w:cs="Segoe UI"/>
          <w:spacing w:val="-2"/>
          <w:sz w:val="24"/>
          <w:szCs w:val="24"/>
          <w:highlight w:val="cyan"/>
          <w:lang w:val="it-IT"/>
        </w:rPr>
        <w:t>i</w:t>
      </w:r>
      <w:r w:rsidR="00C6747B" w:rsidRPr="00DE581B">
        <w:rPr>
          <w:rFonts w:ascii="Segoe UI" w:eastAsia="Cambria" w:hAnsi="Segoe UI" w:cs="Segoe UI"/>
          <w:sz w:val="24"/>
          <w:szCs w:val="24"/>
          <w:highlight w:val="cyan"/>
          <w:lang w:val="it-IT"/>
        </w:rPr>
        <w:t>ns</w:t>
      </w:r>
      <w:r w:rsidR="00C6747B" w:rsidRPr="00DE581B">
        <w:rPr>
          <w:rFonts w:ascii="Segoe UI" w:eastAsia="Cambria" w:hAnsi="Segoe UI" w:cs="Segoe UI"/>
          <w:spacing w:val="1"/>
          <w:sz w:val="24"/>
          <w:szCs w:val="24"/>
          <w:highlight w:val="cyan"/>
          <w:lang w:val="it-IT"/>
        </w:rPr>
        <w:t>e</w:t>
      </w:r>
      <w:r w:rsidR="00C6747B" w:rsidRPr="00DE581B">
        <w:rPr>
          <w:rFonts w:ascii="Segoe UI" w:eastAsia="Cambria" w:hAnsi="Segoe UI" w:cs="Segoe UI"/>
          <w:spacing w:val="-1"/>
          <w:sz w:val="24"/>
          <w:szCs w:val="24"/>
          <w:highlight w:val="cyan"/>
          <w:lang w:val="it-IT"/>
        </w:rPr>
        <w:t>r</w:t>
      </w:r>
      <w:r w:rsidR="00C6747B" w:rsidRPr="00DE581B">
        <w:rPr>
          <w:rFonts w:ascii="Segoe UI" w:eastAsia="Cambria" w:hAnsi="Segoe UI" w:cs="Segoe UI"/>
          <w:sz w:val="24"/>
          <w:szCs w:val="24"/>
          <w:highlight w:val="cyan"/>
          <w:lang w:val="it-IT"/>
        </w:rPr>
        <w:t>ire</w:t>
      </w:r>
      <w:r w:rsidR="00C6747B" w:rsidRPr="00DE581B">
        <w:rPr>
          <w:rFonts w:ascii="Segoe UI" w:eastAsia="Cambria" w:hAnsi="Segoe UI" w:cs="Segoe UI"/>
          <w:spacing w:val="-9"/>
          <w:sz w:val="24"/>
          <w:szCs w:val="24"/>
          <w:highlight w:val="cyan"/>
          <w:lang w:val="it-IT"/>
        </w:rPr>
        <w:t xml:space="preserve"> </w:t>
      </w:r>
      <w:r w:rsidR="00C6747B" w:rsidRPr="00DE581B">
        <w:rPr>
          <w:rFonts w:ascii="Segoe UI" w:eastAsia="Cambria" w:hAnsi="Segoe UI" w:cs="Segoe UI"/>
          <w:sz w:val="24"/>
          <w:szCs w:val="24"/>
          <w:highlight w:val="cyan"/>
          <w:lang w:val="it-IT"/>
        </w:rPr>
        <w:t>lo</w:t>
      </w:r>
      <w:r w:rsidR="00C6747B" w:rsidRPr="00DE581B">
        <w:rPr>
          <w:rFonts w:ascii="Segoe UI" w:eastAsia="Cambria" w:hAnsi="Segoe UI" w:cs="Segoe UI"/>
          <w:spacing w:val="-1"/>
          <w:sz w:val="24"/>
          <w:szCs w:val="24"/>
          <w:highlight w:val="cyan"/>
          <w:lang w:val="it-IT"/>
        </w:rPr>
        <w:t>g</w:t>
      </w:r>
      <w:r w:rsidR="00C6747B" w:rsidRPr="00DE581B">
        <w:rPr>
          <w:rFonts w:ascii="Segoe UI" w:eastAsia="Cambria" w:hAnsi="Segoe UI" w:cs="Segoe UI"/>
          <w:sz w:val="24"/>
          <w:szCs w:val="24"/>
          <w:highlight w:val="cyan"/>
          <w:lang w:val="it-IT"/>
        </w:rPr>
        <w:t>o</w:t>
      </w:r>
      <w:r w:rsidR="00C6747B" w:rsidRPr="00051A0C">
        <w:rPr>
          <w:rFonts w:ascii="Segoe UI" w:eastAsia="Cambria" w:hAnsi="Segoe UI" w:cs="Segoe UI"/>
          <w:sz w:val="24"/>
          <w:szCs w:val="24"/>
          <w:lang w:val="it-IT"/>
        </w:rPr>
        <w:t>)</w:t>
      </w:r>
    </w:p>
    <w:p w14:paraId="5618BF38" w14:textId="77777777" w:rsidR="002E1E92" w:rsidRPr="00051A0C" w:rsidRDefault="002E1E92">
      <w:pPr>
        <w:spacing w:before="18" w:after="0" w:line="200" w:lineRule="exact"/>
        <w:rPr>
          <w:rFonts w:ascii="Segoe UI" w:hAnsi="Segoe UI" w:cs="Segoe UI"/>
          <w:szCs w:val="20"/>
          <w:lang w:val="it-IT"/>
        </w:rPr>
      </w:pPr>
    </w:p>
    <w:p w14:paraId="0E6C992B" w14:textId="70D94179" w:rsidR="002E1E92" w:rsidRPr="00051A0C" w:rsidRDefault="00DF0D55" w:rsidP="00CF20C0">
      <w:pPr>
        <w:tabs>
          <w:tab w:val="left" w:pos="9923"/>
        </w:tabs>
        <w:spacing w:after="0" w:line="240" w:lineRule="auto"/>
        <w:ind w:left="1150" w:right="77"/>
        <w:rPr>
          <w:rFonts w:ascii="Segoe UI" w:eastAsia="Times New Roman" w:hAnsi="Segoe UI" w:cs="Segoe UI"/>
          <w:sz w:val="48"/>
          <w:szCs w:val="48"/>
          <w:lang w:val="it-IT"/>
        </w:rPr>
      </w:pPr>
      <w:r w:rsidRPr="00DF0D55">
        <w:rPr>
          <w:rFonts w:ascii="Segoe UI" w:eastAsia="Cambria" w:hAnsi="Segoe UI" w:cs="Segoe UI"/>
          <w:color w:val="4F81BC"/>
          <w:w w:val="99"/>
          <w:sz w:val="44"/>
          <w:szCs w:val="48"/>
          <w:lang w:val="it-IT"/>
        </w:rPr>
        <w:t>Relazione sul funzionamento complessivo del sistema di valutazione, trasparenza e integrità dei controlli interni</w:t>
      </w:r>
      <w:r>
        <w:rPr>
          <w:rFonts w:ascii="Segoe UI" w:eastAsia="Cambria" w:hAnsi="Segoe UI" w:cs="Segoe UI"/>
          <w:color w:val="4F81BC"/>
          <w:w w:val="99"/>
          <w:sz w:val="44"/>
          <w:szCs w:val="48"/>
          <w:lang w:val="it-IT"/>
        </w:rPr>
        <w:t xml:space="preserve"> </w:t>
      </w:r>
      <w:r w:rsidR="00DF6F9D">
        <w:rPr>
          <w:rFonts w:ascii="Segoe UI" w:eastAsia="Cambria" w:hAnsi="Segoe UI" w:cs="Segoe UI"/>
          <w:color w:val="4F81BC"/>
          <w:sz w:val="44"/>
          <w:szCs w:val="48"/>
          <w:lang w:val="it-IT"/>
        </w:rPr>
        <w:t>____</w:t>
      </w:r>
      <w:r w:rsidR="00DF6F9D" w:rsidRPr="00B573D2">
        <w:rPr>
          <w:rFonts w:ascii="Segoe UI" w:eastAsia="Cambria" w:hAnsi="Segoe UI" w:cs="Segoe UI"/>
          <w:color w:val="4F81BC"/>
          <w:position w:val="-1"/>
          <w:sz w:val="24"/>
          <w:szCs w:val="24"/>
          <w:lang w:val="it-IT"/>
        </w:rPr>
        <w:t xml:space="preserve"> </w:t>
      </w:r>
      <w:r w:rsidR="00C6747B" w:rsidRPr="00B573D2">
        <w:rPr>
          <w:rFonts w:ascii="Segoe UI" w:eastAsia="Cambria" w:hAnsi="Segoe UI" w:cs="Segoe UI"/>
          <w:color w:val="4F81BC"/>
          <w:position w:val="-1"/>
          <w:sz w:val="24"/>
          <w:szCs w:val="24"/>
          <w:lang w:val="it-IT"/>
        </w:rPr>
        <w:t>(</w:t>
      </w:r>
      <w:r w:rsidR="00C6747B" w:rsidRPr="00DE581B">
        <w:rPr>
          <w:rFonts w:ascii="Segoe UI" w:eastAsia="Cambria" w:hAnsi="Segoe UI" w:cs="Segoe UI"/>
          <w:color w:val="4F81BC"/>
          <w:position w:val="-1"/>
          <w:sz w:val="24"/>
          <w:szCs w:val="24"/>
          <w:highlight w:val="cyan"/>
          <w:lang w:val="it-IT"/>
        </w:rPr>
        <w:t>ins</w:t>
      </w:r>
      <w:r w:rsidR="00C6747B" w:rsidRPr="00DE581B">
        <w:rPr>
          <w:rFonts w:ascii="Segoe UI" w:eastAsia="Cambria" w:hAnsi="Segoe UI" w:cs="Segoe UI"/>
          <w:color w:val="4F81BC"/>
          <w:spacing w:val="1"/>
          <w:position w:val="-1"/>
          <w:sz w:val="24"/>
          <w:szCs w:val="24"/>
          <w:highlight w:val="cyan"/>
          <w:lang w:val="it-IT"/>
        </w:rPr>
        <w:t>e</w:t>
      </w:r>
      <w:r w:rsidR="00C6747B" w:rsidRPr="00DE581B">
        <w:rPr>
          <w:rFonts w:ascii="Segoe UI" w:eastAsia="Cambria" w:hAnsi="Segoe UI" w:cs="Segoe UI"/>
          <w:color w:val="4F81BC"/>
          <w:spacing w:val="-1"/>
          <w:position w:val="-1"/>
          <w:sz w:val="24"/>
          <w:szCs w:val="24"/>
          <w:highlight w:val="cyan"/>
          <w:lang w:val="it-IT"/>
        </w:rPr>
        <w:t>r</w:t>
      </w:r>
      <w:r w:rsidR="00C6747B" w:rsidRPr="00DE581B">
        <w:rPr>
          <w:rFonts w:ascii="Segoe UI" w:eastAsia="Cambria" w:hAnsi="Segoe UI" w:cs="Segoe UI"/>
          <w:color w:val="4F81BC"/>
          <w:position w:val="-1"/>
          <w:sz w:val="24"/>
          <w:szCs w:val="24"/>
          <w:highlight w:val="cyan"/>
          <w:lang w:val="it-IT"/>
        </w:rPr>
        <w:t>ire</w:t>
      </w:r>
      <w:r w:rsidR="00C6747B" w:rsidRPr="00DE581B">
        <w:rPr>
          <w:rFonts w:ascii="Segoe UI" w:eastAsia="Cambria" w:hAnsi="Segoe UI" w:cs="Segoe UI"/>
          <w:color w:val="4F81BC"/>
          <w:spacing w:val="-9"/>
          <w:position w:val="-1"/>
          <w:sz w:val="24"/>
          <w:szCs w:val="24"/>
          <w:highlight w:val="cyan"/>
          <w:lang w:val="it-IT"/>
        </w:rPr>
        <w:t xml:space="preserve"> </w:t>
      </w:r>
      <w:r w:rsidR="00C6747B" w:rsidRPr="00DE581B">
        <w:rPr>
          <w:rFonts w:ascii="Segoe UI" w:eastAsia="Cambria" w:hAnsi="Segoe UI" w:cs="Segoe UI"/>
          <w:color w:val="4F81BC"/>
          <w:position w:val="-1"/>
          <w:sz w:val="24"/>
          <w:szCs w:val="24"/>
          <w:highlight w:val="cyan"/>
          <w:lang w:val="it-IT"/>
        </w:rPr>
        <w:t>a</w:t>
      </w:r>
      <w:r w:rsidR="00C6747B" w:rsidRPr="00DE581B">
        <w:rPr>
          <w:rFonts w:ascii="Segoe UI" w:eastAsia="Cambria" w:hAnsi="Segoe UI" w:cs="Segoe UI"/>
          <w:color w:val="4F81BC"/>
          <w:spacing w:val="1"/>
          <w:position w:val="-1"/>
          <w:sz w:val="24"/>
          <w:szCs w:val="24"/>
          <w:highlight w:val="cyan"/>
          <w:lang w:val="it-IT"/>
        </w:rPr>
        <w:t>n</w:t>
      </w:r>
      <w:r w:rsidR="00C6747B" w:rsidRPr="00DE581B">
        <w:rPr>
          <w:rFonts w:ascii="Segoe UI" w:eastAsia="Cambria" w:hAnsi="Segoe UI" w:cs="Segoe UI"/>
          <w:color w:val="4F81BC"/>
          <w:position w:val="-1"/>
          <w:sz w:val="24"/>
          <w:szCs w:val="24"/>
          <w:highlight w:val="cyan"/>
          <w:lang w:val="it-IT"/>
        </w:rPr>
        <w:t>no</w:t>
      </w:r>
      <w:r w:rsidR="00C6747B" w:rsidRPr="00051A0C">
        <w:rPr>
          <w:rFonts w:ascii="Segoe UI" w:eastAsia="Cambria" w:hAnsi="Segoe UI" w:cs="Segoe UI"/>
          <w:color w:val="4F81BC"/>
          <w:position w:val="-1"/>
          <w:sz w:val="24"/>
          <w:szCs w:val="24"/>
          <w:lang w:val="it-IT"/>
        </w:rPr>
        <w:t>)</w:t>
      </w:r>
    </w:p>
    <w:p w14:paraId="773CC795" w14:textId="77777777" w:rsidR="002E1E92" w:rsidRPr="00051A0C" w:rsidRDefault="002E1E92">
      <w:pPr>
        <w:spacing w:after="0" w:line="200" w:lineRule="exact"/>
        <w:rPr>
          <w:rFonts w:ascii="Segoe UI" w:hAnsi="Segoe UI" w:cs="Segoe UI"/>
          <w:szCs w:val="20"/>
          <w:lang w:val="it-IT"/>
        </w:rPr>
      </w:pPr>
    </w:p>
    <w:p w14:paraId="71C18B79" w14:textId="77777777" w:rsidR="002E1E92" w:rsidRPr="00051A0C" w:rsidRDefault="002E1E92">
      <w:pPr>
        <w:spacing w:before="13" w:after="0" w:line="260" w:lineRule="exact"/>
        <w:rPr>
          <w:rFonts w:ascii="Segoe UI" w:hAnsi="Segoe UI" w:cs="Segoe UI"/>
          <w:sz w:val="26"/>
          <w:szCs w:val="26"/>
          <w:lang w:val="it-IT"/>
        </w:rPr>
      </w:pPr>
    </w:p>
    <w:p w14:paraId="150F6E2F" w14:textId="77172121" w:rsidR="002E1E92" w:rsidRPr="00051A0C" w:rsidRDefault="00377C32">
      <w:pPr>
        <w:tabs>
          <w:tab w:val="left" w:pos="2200"/>
        </w:tabs>
        <w:spacing w:before="16" w:after="0" w:line="240" w:lineRule="auto"/>
        <w:ind w:left="1157" w:right="-20"/>
        <w:rPr>
          <w:rFonts w:ascii="Segoe UI" w:eastAsia="Calibri" w:hAnsi="Segoe UI" w:cs="Segoe UI"/>
          <w:lang w:val="it-IT"/>
        </w:rPr>
      </w:pPr>
      <w:r>
        <w:rPr>
          <w:rFonts w:ascii="Segoe UI" w:eastAsia="Calibri" w:hAnsi="Segoe UI" w:cs="Segoe UI"/>
          <w:color w:val="4F81BC"/>
          <w:u w:val="single" w:color="4E80BB"/>
          <w:lang w:val="it-IT"/>
        </w:rPr>
        <w:t xml:space="preserve"> </w:t>
      </w:r>
      <w:r w:rsidR="00C6747B" w:rsidRPr="008B110B">
        <w:rPr>
          <w:rFonts w:ascii="Segoe UI" w:eastAsia="Calibri" w:hAnsi="Segoe UI" w:cs="Segoe UI"/>
          <w:color w:val="4F81BC"/>
          <w:spacing w:val="-1"/>
          <w:highlight w:val="cyan"/>
          <w:lang w:val="it-IT"/>
        </w:rPr>
        <w:t>/</w:t>
      </w:r>
      <w:r>
        <w:rPr>
          <w:rFonts w:ascii="Segoe UI" w:eastAsia="Calibri" w:hAnsi="Segoe UI" w:cs="Segoe UI"/>
          <w:color w:val="4F81BC"/>
          <w:highlight w:val="cyan"/>
          <w:u w:val="single" w:color="4E80BB"/>
          <w:lang w:val="it-IT"/>
        </w:rPr>
        <w:t xml:space="preserve"> </w:t>
      </w:r>
      <w:r w:rsidR="00C6747B" w:rsidRPr="008B110B">
        <w:rPr>
          <w:rFonts w:ascii="Segoe UI" w:eastAsia="Calibri" w:hAnsi="Segoe UI" w:cs="Segoe UI"/>
          <w:color w:val="4F81BC"/>
          <w:spacing w:val="-29"/>
          <w:highlight w:val="cyan"/>
          <w:lang w:val="it-IT"/>
        </w:rPr>
        <w:t xml:space="preserve"> </w:t>
      </w:r>
      <w:r w:rsidR="00C6747B" w:rsidRPr="008B110B">
        <w:rPr>
          <w:rFonts w:ascii="Segoe UI" w:eastAsia="Calibri" w:hAnsi="Segoe UI" w:cs="Segoe UI"/>
          <w:color w:val="4F81BC"/>
          <w:spacing w:val="1"/>
          <w:highlight w:val="cyan"/>
          <w:lang w:val="it-IT"/>
        </w:rPr>
        <w:t>/</w:t>
      </w:r>
      <w:r w:rsidR="00C6747B" w:rsidRPr="008B110B">
        <w:rPr>
          <w:rFonts w:ascii="Segoe UI" w:eastAsia="Calibri" w:hAnsi="Segoe UI" w:cs="Segoe UI"/>
          <w:color w:val="4F81BC"/>
          <w:highlight w:val="cyan"/>
          <w:u w:val="single" w:color="4E80BB"/>
          <w:lang w:val="it-IT"/>
        </w:rPr>
        <w:t xml:space="preserve"> </w:t>
      </w:r>
      <w:r w:rsidR="00C6747B" w:rsidRPr="008B110B">
        <w:rPr>
          <w:rFonts w:ascii="Segoe UI" w:eastAsia="Calibri" w:hAnsi="Segoe UI" w:cs="Segoe UI"/>
          <w:color w:val="4F81BC"/>
          <w:highlight w:val="cyan"/>
          <w:u w:val="single" w:color="4E80BB"/>
          <w:lang w:val="it-IT"/>
        </w:rPr>
        <w:tab/>
      </w:r>
      <w:r w:rsidR="00C6747B" w:rsidRPr="008B110B">
        <w:rPr>
          <w:rFonts w:ascii="Segoe UI" w:eastAsia="Calibri" w:hAnsi="Segoe UI" w:cs="Segoe UI"/>
          <w:color w:val="4F81BC"/>
          <w:spacing w:val="1"/>
          <w:highlight w:val="cyan"/>
          <w:lang w:val="it-IT"/>
        </w:rPr>
        <w:t>(</w:t>
      </w:r>
      <w:r w:rsidR="00C6747B" w:rsidRPr="008B110B">
        <w:rPr>
          <w:rFonts w:ascii="Segoe UI" w:eastAsia="Calibri" w:hAnsi="Segoe UI" w:cs="Segoe UI"/>
          <w:color w:val="4F81BC"/>
          <w:highlight w:val="cyan"/>
          <w:lang w:val="it-IT"/>
        </w:rPr>
        <w:t>i</w:t>
      </w:r>
      <w:r w:rsidR="00C6747B" w:rsidRPr="008B110B">
        <w:rPr>
          <w:rFonts w:ascii="Segoe UI" w:eastAsia="Calibri" w:hAnsi="Segoe UI" w:cs="Segoe UI"/>
          <w:color w:val="4F81BC"/>
          <w:spacing w:val="-1"/>
          <w:highlight w:val="cyan"/>
          <w:lang w:val="it-IT"/>
        </w:rPr>
        <w:t>n</w:t>
      </w:r>
      <w:r w:rsidR="00C6747B" w:rsidRPr="008B110B">
        <w:rPr>
          <w:rFonts w:ascii="Segoe UI" w:eastAsia="Calibri" w:hAnsi="Segoe UI" w:cs="Segoe UI"/>
          <w:color w:val="4F81BC"/>
          <w:spacing w:val="-2"/>
          <w:highlight w:val="cyan"/>
          <w:lang w:val="it-IT"/>
        </w:rPr>
        <w:t>s</w:t>
      </w:r>
      <w:r w:rsidR="00C6747B" w:rsidRPr="008B110B">
        <w:rPr>
          <w:rFonts w:ascii="Segoe UI" w:eastAsia="Calibri" w:hAnsi="Segoe UI" w:cs="Segoe UI"/>
          <w:color w:val="4F81BC"/>
          <w:highlight w:val="cyan"/>
          <w:lang w:val="it-IT"/>
        </w:rPr>
        <w:t>erire</w:t>
      </w:r>
      <w:r w:rsidR="00C6747B" w:rsidRPr="008B110B">
        <w:rPr>
          <w:rFonts w:ascii="Segoe UI" w:eastAsia="Calibri" w:hAnsi="Segoe UI" w:cs="Segoe UI"/>
          <w:color w:val="4F81BC"/>
          <w:spacing w:val="1"/>
          <w:highlight w:val="cyan"/>
          <w:lang w:val="it-IT"/>
        </w:rPr>
        <w:t xml:space="preserve"> </w:t>
      </w:r>
      <w:r w:rsidR="00C6747B" w:rsidRPr="008B110B">
        <w:rPr>
          <w:rFonts w:ascii="Segoe UI" w:eastAsia="Calibri" w:hAnsi="Segoe UI" w:cs="Segoe UI"/>
          <w:color w:val="4F81BC"/>
          <w:highlight w:val="cyan"/>
          <w:lang w:val="it-IT"/>
        </w:rPr>
        <w:t>d</w:t>
      </w:r>
      <w:r w:rsidR="00C6747B" w:rsidRPr="008B110B">
        <w:rPr>
          <w:rFonts w:ascii="Segoe UI" w:eastAsia="Calibri" w:hAnsi="Segoe UI" w:cs="Segoe UI"/>
          <w:color w:val="4F81BC"/>
          <w:spacing w:val="-3"/>
          <w:highlight w:val="cyan"/>
          <w:lang w:val="it-IT"/>
        </w:rPr>
        <w:t>a</w:t>
      </w:r>
      <w:r w:rsidR="00C6747B" w:rsidRPr="008B110B">
        <w:rPr>
          <w:rFonts w:ascii="Segoe UI" w:eastAsia="Calibri" w:hAnsi="Segoe UI" w:cs="Segoe UI"/>
          <w:color w:val="4F81BC"/>
          <w:highlight w:val="cyan"/>
          <w:lang w:val="it-IT"/>
        </w:rPr>
        <w:t>ta</w:t>
      </w:r>
      <w:r w:rsidR="00C6747B" w:rsidRPr="008B110B">
        <w:rPr>
          <w:rFonts w:ascii="Segoe UI" w:eastAsia="Calibri" w:hAnsi="Segoe UI" w:cs="Segoe UI"/>
          <w:color w:val="4F81BC"/>
          <w:spacing w:val="1"/>
          <w:highlight w:val="cyan"/>
          <w:lang w:val="it-IT"/>
        </w:rPr>
        <w:t xml:space="preserve"> </w:t>
      </w:r>
      <w:r w:rsidR="00C6747B" w:rsidRPr="008B110B">
        <w:rPr>
          <w:rFonts w:ascii="Segoe UI" w:eastAsia="Calibri" w:hAnsi="Segoe UI" w:cs="Segoe UI"/>
          <w:color w:val="4F81BC"/>
          <w:spacing w:val="-3"/>
          <w:highlight w:val="cyan"/>
          <w:lang w:val="it-IT"/>
        </w:rPr>
        <w:t>d</w:t>
      </w:r>
      <w:r w:rsidR="00C6747B" w:rsidRPr="008B110B">
        <w:rPr>
          <w:rFonts w:ascii="Segoe UI" w:eastAsia="Calibri" w:hAnsi="Segoe UI" w:cs="Segoe UI"/>
          <w:color w:val="4F81BC"/>
          <w:highlight w:val="cyan"/>
          <w:lang w:val="it-IT"/>
        </w:rPr>
        <w:t>i a</w:t>
      </w:r>
      <w:r w:rsidR="00C6747B" w:rsidRPr="008B110B">
        <w:rPr>
          <w:rFonts w:ascii="Segoe UI" w:eastAsia="Calibri" w:hAnsi="Segoe UI" w:cs="Segoe UI"/>
          <w:color w:val="4F81BC"/>
          <w:spacing w:val="-1"/>
          <w:highlight w:val="cyan"/>
          <w:lang w:val="it-IT"/>
        </w:rPr>
        <w:t>pp</w:t>
      </w:r>
      <w:r w:rsidR="00C6747B" w:rsidRPr="008B110B">
        <w:rPr>
          <w:rFonts w:ascii="Segoe UI" w:eastAsia="Calibri" w:hAnsi="Segoe UI" w:cs="Segoe UI"/>
          <w:color w:val="4F81BC"/>
          <w:highlight w:val="cyan"/>
          <w:lang w:val="it-IT"/>
        </w:rPr>
        <w:t>r</w:t>
      </w:r>
      <w:r w:rsidR="00C6747B" w:rsidRPr="008B110B">
        <w:rPr>
          <w:rFonts w:ascii="Segoe UI" w:eastAsia="Calibri" w:hAnsi="Segoe UI" w:cs="Segoe UI"/>
          <w:color w:val="4F81BC"/>
          <w:spacing w:val="1"/>
          <w:highlight w:val="cyan"/>
          <w:lang w:val="it-IT"/>
        </w:rPr>
        <w:t>ov</w:t>
      </w:r>
      <w:r w:rsidR="00C6747B" w:rsidRPr="008B110B">
        <w:rPr>
          <w:rFonts w:ascii="Segoe UI" w:eastAsia="Calibri" w:hAnsi="Segoe UI" w:cs="Segoe UI"/>
          <w:color w:val="4F81BC"/>
          <w:highlight w:val="cyan"/>
          <w:lang w:val="it-IT"/>
        </w:rPr>
        <w:t>a</w:t>
      </w:r>
      <w:r w:rsidR="00C6747B" w:rsidRPr="008B110B">
        <w:rPr>
          <w:rFonts w:ascii="Segoe UI" w:eastAsia="Calibri" w:hAnsi="Segoe UI" w:cs="Segoe UI"/>
          <w:color w:val="4F81BC"/>
          <w:spacing w:val="-1"/>
          <w:highlight w:val="cyan"/>
          <w:lang w:val="it-IT"/>
        </w:rPr>
        <w:t>z</w:t>
      </w:r>
      <w:r w:rsidR="00C6747B" w:rsidRPr="008B110B">
        <w:rPr>
          <w:rFonts w:ascii="Segoe UI" w:eastAsia="Calibri" w:hAnsi="Segoe UI" w:cs="Segoe UI"/>
          <w:color w:val="4F81BC"/>
          <w:spacing w:val="-3"/>
          <w:highlight w:val="cyan"/>
          <w:lang w:val="it-IT"/>
        </w:rPr>
        <w:t>i</w:t>
      </w:r>
      <w:r w:rsidR="00C6747B" w:rsidRPr="008B110B">
        <w:rPr>
          <w:rFonts w:ascii="Segoe UI" w:eastAsia="Calibri" w:hAnsi="Segoe UI" w:cs="Segoe UI"/>
          <w:color w:val="4F81BC"/>
          <w:spacing w:val="1"/>
          <w:highlight w:val="cyan"/>
          <w:lang w:val="it-IT"/>
        </w:rPr>
        <w:t>o</w:t>
      </w:r>
      <w:r w:rsidR="00C6747B" w:rsidRPr="008B110B">
        <w:rPr>
          <w:rFonts w:ascii="Segoe UI" w:eastAsia="Calibri" w:hAnsi="Segoe UI" w:cs="Segoe UI"/>
          <w:color w:val="4F81BC"/>
          <w:spacing w:val="-1"/>
          <w:highlight w:val="cyan"/>
          <w:lang w:val="it-IT"/>
        </w:rPr>
        <w:t>n</w:t>
      </w:r>
      <w:r w:rsidR="00C6747B" w:rsidRPr="008B110B">
        <w:rPr>
          <w:rFonts w:ascii="Segoe UI" w:eastAsia="Calibri" w:hAnsi="Segoe UI" w:cs="Segoe UI"/>
          <w:color w:val="4F81BC"/>
          <w:highlight w:val="cyan"/>
          <w:lang w:val="it-IT"/>
        </w:rPr>
        <w:t>e</w:t>
      </w:r>
      <w:r w:rsidR="00C6747B" w:rsidRPr="008B110B">
        <w:rPr>
          <w:rFonts w:ascii="Segoe UI" w:eastAsia="Calibri" w:hAnsi="Segoe UI" w:cs="Segoe UI"/>
          <w:color w:val="4F81BC"/>
          <w:spacing w:val="4"/>
          <w:highlight w:val="cyan"/>
          <w:lang w:val="it-IT"/>
        </w:rPr>
        <w:t xml:space="preserve"> </w:t>
      </w:r>
      <w:r w:rsidR="00DF6F9D">
        <w:rPr>
          <w:rFonts w:ascii="Segoe UI" w:eastAsia="Calibri" w:hAnsi="Segoe UI" w:cs="Segoe UI"/>
          <w:color w:val="4F81BC"/>
          <w:spacing w:val="-1"/>
          <w:highlight w:val="cyan"/>
          <w:lang w:val="it-IT"/>
        </w:rPr>
        <w:t>della Relazione</w:t>
      </w:r>
      <w:r w:rsidR="00C6747B" w:rsidRPr="008B110B">
        <w:rPr>
          <w:rFonts w:ascii="Segoe UI" w:eastAsia="Calibri" w:hAnsi="Segoe UI" w:cs="Segoe UI"/>
          <w:color w:val="4F81BC"/>
          <w:highlight w:val="cyan"/>
          <w:lang w:val="it-IT"/>
        </w:rPr>
        <w:t>)</w:t>
      </w:r>
    </w:p>
    <w:p w14:paraId="0C02AFC2" w14:textId="6D0A7159" w:rsidR="000F3D3F" w:rsidRDefault="000F3D3F">
      <w:pPr>
        <w:spacing w:after="0"/>
        <w:rPr>
          <w:rFonts w:ascii="Segoe UI" w:hAnsi="Segoe UI" w:cs="Segoe UI"/>
          <w:highlight w:val="yellow"/>
          <w:lang w:val="it-IT"/>
        </w:rPr>
      </w:pPr>
    </w:p>
    <w:p w14:paraId="2B8D41A7" w14:textId="77777777" w:rsidR="000F3D3F" w:rsidRPr="000F3D3F" w:rsidRDefault="000F3D3F" w:rsidP="000F3D3F">
      <w:pPr>
        <w:rPr>
          <w:rFonts w:ascii="Segoe UI" w:hAnsi="Segoe UI" w:cs="Segoe UI"/>
          <w:highlight w:val="yellow"/>
          <w:lang w:val="it-IT"/>
        </w:rPr>
      </w:pPr>
    </w:p>
    <w:p w14:paraId="0D925DBC" w14:textId="77777777" w:rsidR="000F3D3F" w:rsidRPr="000F3D3F" w:rsidRDefault="000F3D3F" w:rsidP="000F3D3F">
      <w:pPr>
        <w:rPr>
          <w:rFonts w:ascii="Segoe UI" w:hAnsi="Segoe UI" w:cs="Segoe UI"/>
          <w:highlight w:val="yellow"/>
          <w:lang w:val="it-IT"/>
        </w:rPr>
      </w:pPr>
    </w:p>
    <w:p w14:paraId="241EC0B0" w14:textId="77777777" w:rsidR="000F3D3F" w:rsidRPr="000F3D3F" w:rsidRDefault="000F3D3F" w:rsidP="000F3D3F">
      <w:pPr>
        <w:rPr>
          <w:rFonts w:ascii="Segoe UI" w:hAnsi="Segoe UI" w:cs="Segoe UI"/>
          <w:highlight w:val="yellow"/>
          <w:lang w:val="it-IT"/>
        </w:rPr>
      </w:pPr>
    </w:p>
    <w:p w14:paraId="1A3B1F2D" w14:textId="77777777" w:rsidR="000F3D3F" w:rsidRPr="000F3D3F" w:rsidRDefault="000F3D3F" w:rsidP="000F3D3F">
      <w:pPr>
        <w:rPr>
          <w:rFonts w:ascii="Segoe UI" w:hAnsi="Segoe UI" w:cs="Segoe UI"/>
          <w:highlight w:val="yellow"/>
          <w:lang w:val="it-IT"/>
        </w:rPr>
      </w:pPr>
    </w:p>
    <w:p w14:paraId="34258AC1" w14:textId="77777777" w:rsidR="000F3D3F" w:rsidRPr="000F3D3F" w:rsidRDefault="000F3D3F" w:rsidP="000F3D3F">
      <w:pPr>
        <w:rPr>
          <w:rFonts w:ascii="Segoe UI" w:hAnsi="Segoe UI" w:cs="Segoe UI"/>
          <w:highlight w:val="yellow"/>
          <w:lang w:val="it-IT"/>
        </w:rPr>
      </w:pPr>
    </w:p>
    <w:p w14:paraId="44AB5A65" w14:textId="1F48E974" w:rsidR="000F3D3F" w:rsidRDefault="000F3D3F" w:rsidP="000F3D3F">
      <w:pPr>
        <w:rPr>
          <w:rFonts w:ascii="Segoe UI" w:hAnsi="Segoe UI" w:cs="Segoe UI"/>
          <w:highlight w:val="yellow"/>
          <w:lang w:val="it-IT"/>
        </w:rPr>
      </w:pPr>
    </w:p>
    <w:p w14:paraId="4B30CABA" w14:textId="05CAF22B" w:rsidR="000F3D3F" w:rsidRPr="000F3D3F" w:rsidRDefault="000F3D3F" w:rsidP="000F3D3F">
      <w:pPr>
        <w:tabs>
          <w:tab w:val="left" w:pos="7512"/>
        </w:tabs>
        <w:rPr>
          <w:rFonts w:ascii="Segoe UI" w:hAnsi="Segoe UI" w:cs="Segoe UI"/>
          <w:lang w:val="it-IT"/>
        </w:rPr>
      </w:pPr>
      <w:r w:rsidRPr="000F3D3F">
        <w:rPr>
          <w:rFonts w:ascii="Segoe UI" w:hAnsi="Segoe UI" w:cs="Segoe UI"/>
          <w:lang w:val="it-IT"/>
        </w:rPr>
        <w:tab/>
      </w:r>
    </w:p>
    <w:p w14:paraId="47E2A76C" w14:textId="5D3DAC48" w:rsidR="000F3D3F" w:rsidRDefault="000F3D3F" w:rsidP="000F3D3F">
      <w:pPr>
        <w:rPr>
          <w:rFonts w:ascii="Segoe UI" w:hAnsi="Segoe UI" w:cs="Segoe UI"/>
          <w:highlight w:val="yellow"/>
          <w:lang w:val="it-IT"/>
        </w:rPr>
      </w:pPr>
    </w:p>
    <w:p w14:paraId="22071C07" w14:textId="77777777" w:rsidR="002E1E92" w:rsidRPr="000F3D3F" w:rsidRDefault="002E1E92" w:rsidP="000F3D3F">
      <w:pPr>
        <w:rPr>
          <w:rFonts w:ascii="Segoe UI" w:hAnsi="Segoe UI" w:cs="Segoe UI"/>
          <w:highlight w:val="yellow"/>
          <w:lang w:val="it-IT"/>
        </w:rPr>
        <w:sectPr w:rsidR="002E1E92" w:rsidRPr="000F3D3F" w:rsidSect="00D93291">
          <w:footerReference w:type="default" r:id="rId10"/>
          <w:pgSz w:w="11920" w:h="16840"/>
          <w:pgMar w:top="1560" w:right="960" w:bottom="740" w:left="960" w:header="0" w:footer="549" w:gutter="0"/>
          <w:cols w:space="720"/>
        </w:sectPr>
      </w:pPr>
    </w:p>
    <w:p w14:paraId="5E1D5F2B" w14:textId="37D9E717" w:rsidR="00A1411E" w:rsidRPr="009F5A83" w:rsidRDefault="009F5A83" w:rsidP="009F5A83">
      <w:pPr>
        <w:jc w:val="center"/>
        <w:rPr>
          <w:b/>
          <w:bCs/>
          <w:spacing w:val="13"/>
          <w:sz w:val="22"/>
          <w:szCs w:val="24"/>
        </w:rPr>
      </w:pPr>
      <w:r w:rsidRPr="009F5A83">
        <w:rPr>
          <w:b/>
          <w:bCs/>
          <w:sz w:val="22"/>
          <w:szCs w:val="24"/>
        </w:rPr>
        <w:lastRenderedPageBreak/>
        <w:t>SOMMARIO</w:t>
      </w:r>
    </w:p>
    <w:sdt>
      <w:sdtPr>
        <w:rPr>
          <w:rFonts w:ascii="Segoe UI" w:hAnsi="Segoe UI" w:cs="Segoe UI"/>
          <w:sz w:val="20"/>
          <w:highlight w:val="yellow"/>
        </w:rPr>
        <w:id w:val="-1982535841"/>
        <w:docPartObj>
          <w:docPartGallery w:val="Table of Contents"/>
          <w:docPartUnique/>
        </w:docPartObj>
      </w:sdtPr>
      <w:sdtEndPr>
        <w:rPr>
          <w:b/>
          <w:bCs/>
        </w:rPr>
      </w:sdtEndPr>
      <w:sdtContent>
        <w:p w14:paraId="27D8EF95" w14:textId="77777777" w:rsidR="00A1411E" w:rsidRPr="00051A0C" w:rsidRDefault="00A1411E" w:rsidP="00A1411E">
          <w:pPr>
            <w:pStyle w:val="Nessunaspaziatura"/>
            <w:rPr>
              <w:rFonts w:ascii="Segoe UI" w:hAnsi="Segoe UI" w:cs="Segoe UI"/>
              <w:highlight w:val="yellow"/>
            </w:rPr>
          </w:pPr>
        </w:p>
        <w:bookmarkStart w:id="0" w:name="_GoBack"/>
        <w:bookmarkEnd w:id="0"/>
        <w:p w14:paraId="57AFBDD4" w14:textId="77777777" w:rsidR="004808BF" w:rsidRDefault="00A1411E">
          <w:pPr>
            <w:pStyle w:val="Sommario2"/>
            <w:rPr>
              <w:rFonts w:eastAsiaTheme="minorEastAsia"/>
              <w:lang w:val="it-IT" w:eastAsia="it-IT"/>
            </w:rPr>
          </w:pPr>
          <w:r w:rsidRPr="00051A0C">
            <w:rPr>
              <w:rStyle w:val="Collegamentoipertestuale"/>
            </w:rPr>
            <w:fldChar w:fldCharType="begin"/>
          </w:r>
          <w:r w:rsidRPr="009F5A83">
            <w:rPr>
              <w:rStyle w:val="Collegamentoipertestuale"/>
            </w:rPr>
            <w:instrText xml:space="preserve"> TOC \o "1-3" \h \z \u </w:instrText>
          </w:r>
          <w:r w:rsidRPr="00051A0C">
            <w:rPr>
              <w:rStyle w:val="Collegamentoipertestuale"/>
            </w:rPr>
            <w:fldChar w:fldCharType="separate"/>
          </w:r>
          <w:hyperlink w:anchor="_Toc66367700" w:history="1">
            <w:r w:rsidR="004808BF" w:rsidRPr="00AB2AD0">
              <w:rPr>
                <w:rStyle w:val="Collegamentoipertestuale"/>
              </w:rPr>
              <w:t>Premessa</w:t>
            </w:r>
            <w:r w:rsidR="004808BF">
              <w:rPr>
                <w:webHidden/>
              </w:rPr>
              <w:tab/>
            </w:r>
            <w:r w:rsidR="004808BF">
              <w:rPr>
                <w:webHidden/>
              </w:rPr>
              <w:fldChar w:fldCharType="begin"/>
            </w:r>
            <w:r w:rsidR="004808BF">
              <w:rPr>
                <w:webHidden/>
              </w:rPr>
              <w:instrText xml:space="preserve"> PAGEREF _Toc66367700 \h </w:instrText>
            </w:r>
            <w:r w:rsidR="004808BF">
              <w:rPr>
                <w:webHidden/>
              </w:rPr>
            </w:r>
            <w:r w:rsidR="004808BF">
              <w:rPr>
                <w:webHidden/>
              </w:rPr>
              <w:fldChar w:fldCharType="separate"/>
            </w:r>
            <w:r w:rsidR="004808BF">
              <w:rPr>
                <w:webHidden/>
              </w:rPr>
              <w:t>2</w:t>
            </w:r>
            <w:r w:rsidR="004808BF">
              <w:rPr>
                <w:webHidden/>
              </w:rPr>
              <w:fldChar w:fldCharType="end"/>
            </w:r>
          </w:hyperlink>
        </w:p>
        <w:p w14:paraId="0C124F80" w14:textId="77777777" w:rsidR="004808BF" w:rsidRDefault="004808BF">
          <w:pPr>
            <w:pStyle w:val="Sommario1"/>
            <w:tabs>
              <w:tab w:val="right" w:leader="dot" w:pos="9990"/>
            </w:tabs>
            <w:rPr>
              <w:rFonts w:eastAsiaTheme="minorEastAsia"/>
              <w:b w:val="0"/>
              <w:noProof/>
              <w:lang w:val="it-IT" w:eastAsia="it-IT"/>
            </w:rPr>
          </w:pPr>
          <w:hyperlink w:anchor="_Toc66367701" w:history="1">
            <w:r w:rsidRPr="00AB2AD0">
              <w:rPr>
                <w:rStyle w:val="Collegamentoipertestuale"/>
                <w:noProof/>
              </w:rPr>
              <w:t>1. VALUTAZIONE COMPLESSIVA DEL CICLO DELLA PERFORMANCE CAMERALE</w:t>
            </w:r>
            <w:r>
              <w:rPr>
                <w:noProof/>
                <w:webHidden/>
              </w:rPr>
              <w:tab/>
            </w:r>
            <w:r>
              <w:rPr>
                <w:noProof/>
                <w:webHidden/>
              </w:rPr>
              <w:fldChar w:fldCharType="begin"/>
            </w:r>
            <w:r>
              <w:rPr>
                <w:noProof/>
                <w:webHidden/>
              </w:rPr>
              <w:instrText xml:space="preserve"> PAGEREF _Toc66367701 \h </w:instrText>
            </w:r>
            <w:r>
              <w:rPr>
                <w:noProof/>
                <w:webHidden/>
              </w:rPr>
            </w:r>
            <w:r>
              <w:rPr>
                <w:noProof/>
                <w:webHidden/>
              </w:rPr>
              <w:fldChar w:fldCharType="separate"/>
            </w:r>
            <w:r>
              <w:rPr>
                <w:noProof/>
                <w:webHidden/>
              </w:rPr>
              <w:t>3</w:t>
            </w:r>
            <w:r>
              <w:rPr>
                <w:noProof/>
                <w:webHidden/>
              </w:rPr>
              <w:fldChar w:fldCharType="end"/>
            </w:r>
          </w:hyperlink>
        </w:p>
        <w:p w14:paraId="3580A10A" w14:textId="77777777" w:rsidR="004808BF" w:rsidRDefault="004808BF">
          <w:pPr>
            <w:pStyle w:val="Sommario1"/>
            <w:tabs>
              <w:tab w:val="right" w:leader="dot" w:pos="9990"/>
            </w:tabs>
            <w:rPr>
              <w:rFonts w:eastAsiaTheme="minorEastAsia"/>
              <w:b w:val="0"/>
              <w:noProof/>
              <w:lang w:val="it-IT" w:eastAsia="it-IT"/>
            </w:rPr>
          </w:pPr>
          <w:hyperlink w:anchor="_Toc66367702" w:history="1">
            <w:r w:rsidRPr="00AB2AD0">
              <w:rPr>
                <w:rStyle w:val="Collegamentoipertestuale"/>
                <w:noProof/>
              </w:rPr>
              <w:t>2. ANALISI DELLE FASI DEL CICLO</w:t>
            </w:r>
            <w:r>
              <w:rPr>
                <w:noProof/>
                <w:webHidden/>
              </w:rPr>
              <w:tab/>
            </w:r>
            <w:r>
              <w:rPr>
                <w:noProof/>
                <w:webHidden/>
              </w:rPr>
              <w:fldChar w:fldCharType="begin"/>
            </w:r>
            <w:r>
              <w:rPr>
                <w:noProof/>
                <w:webHidden/>
              </w:rPr>
              <w:instrText xml:space="preserve"> PAGEREF _Toc66367702 \h </w:instrText>
            </w:r>
            <w:r>
              <w:rPr>
                <w:noProof/>
                <w:webHidden/>
              </w:rPr>
            </w:r>
            <w:r>
              <w:rPr>
                <w:noProof/>
                <w:webHidden/>
              </w:rPr>
              <w:fldChar w:fldCharType="separate"/>
            </w:r>
            <w:r>
              <w:rPr>
                <w:noProof/>
                <w:webHidden/>
              </w:rPr>
              <w:t>5</w:t>
            </w:r>
            <w:r>
              <w:rPr>
                <w:noProof/>
                <w:webHidden/>
              </w:rPr>
              <w:fldChar w:fldCharType="end"/>
            </w:r>
          </w:hyperlink>
        </w:p>
        <w:p w14:paraId="22AED7AC" w14:textId="77777777" w:rsidR="004808BF" w:rsidRDefault="004808BF">
          <w:pPr>
            <w:pStyle w:val="Sommario1"/>
            <w:tabs>
              <w:tab w:val="right" w:leader="dot" w:pos="9990"/>
            </w:tabs>
            <w:rPr>
              <w:rFonts w:eastAsiaTheme="minorEastAsia"/>
              <w:b w:val="0"/>
              <w:noProof/>
              <w:lang w:val="it-IT" w:eastAsia="it-IT"/>
            </w:rPr>
          </w:pPr>
          <w:hyperlink w:anchor="_Toc66367703" w:history="1">
            <w:r w:rsidRPr="00AB2AD0">
              <w:rPr>
                <w:rStyle w:val="Collegamentoipertestuale"/>
                <w:noProof/>
              </w:rPr>
              <w:t>3. ANALISI DEI DOCUMENTI</w:t>
            </w:r>
            <w:r>
              <w:rPr>
                <w:noProof/>
                <w:webHidden/>
              </w:rPr>
              <w:tab/>
            </w:r>
            <w:r>
              <w:rPr>
                <w:noProof/>
                <w:webHidden/>
              </w:rPr>
              <w:fldChar w:fldCharType="begin"/>
            </w:r>
            <w:r>
              <w:rPr>
                <w:noProof/>
                <w:webHidden/>
              </w:rPr>
              <w:instrText xml:space="preserve"> PAGEREF _Toc66367703 \h </w:instrText>
            </w:r>
            <w:r>
              <w:rPr>
                <w:noProof/>
                <w:webHidden/>
              </w:rPr>
            </w:r>
            <w:r>
              <w:rPr>
                <w:noProof/>
                <w:webHidden/>
              </w:rPr>
              <w:fldChar w:fldCharType="separate"/>
            </w:r>
            <w:r>
              <w:rPr>
                <w:noProof/>
                <w:webHidden/>
              </w:rPr>
              <w:t>6</w:t>
            </w:r>
            <w:r>
              <w:rPr>
                <w:noProof/>
                <w:webHidden/>
              </w:rPr>
              <w:fldChar w:fldCharType="end"/>
            </w:r>
          </w:hyperlink>
        </w:p>
        <w:p w14:paraId="2894AF90" w14:textId="77777777" w:rsidR="004808BF" w:rsidRDefault="004808BF">
          <w:pPr>
            <w:pStyle w:val="Sommario1"/>
            <w:tabs>
              <w:tab w:val="right" w:leader="dot" w:pos="9990"/>
            </w:tabs>
            <w:rPr>
              <w:rFonts w:eastAsiaTheme="minorEastAsia"/>
              <w:b w:val="0"/>
              <w:noProof/>
              <w:lang w:val="it-IT" w:eastAsia="it-IT"/>
            </w:rPr>
          </w:pPr>
          <w:hyperlink w:anchor="_Toc66367704" w:history="1">
            <w:r w:rsidRPr="00AB2AD0">
              <w:rPr>
                <w:rStyle w:val="Collegamentoipertestuale"/>
                <w:noProof/>
              </w:rPr>
              <w:t>4. AZIONI DI MIGLIORAMENTO</w:t>
            </w:r>
            <w:r>
              <w:rPr>
                <w:noProof/>
                <w:webHidden/>
              </w:rPr>
              <w:tab/>
            </w:r>
            <w:r>
              <w:rPr>
                <w:noProof/>
                <w:webHidden/>
              </w:rPr>
              <w:fldChar w:fldCharType="begin"/>
            </w:r>
            <w:r>
              <w:rPr>
                <w:noProof/>
                <w:webHidden/>
              </w:rPr>
              <w:instrText xml:space="preserve"> PAGEREF _Toc66367704 \h </w:instrText>
            </w:r>
            <w:r>
              <w:rPr>
                <w:noProof/>
                <w:webHidden/>
              </w:rPr>
            </w:r>
            <w:r>
              <w:rPr>
                <w:noProof/>
                <w:webHidden/>
              </w:rPr>
              <w:fldChar w:fldCharType="separate"/>
            </w:r>
            <w:r>
              <w:rPr>
                <w:noProof/>
                <w:webHidden/>
              </w:rPr>
              <w:t>7</w:t>
            </w:r>
            <w:r>
              <w:rPr>
                <w:noProof/>
                <w:webHidden/>
              </w:rPr>
              <w:fldChar w:fldCharType="end"/>
            </w:r>
          </w:hyperlink>
        </w:p>
        <w:p w14:paraId="20608431" w14:textId="55E3A26A" w:rsidR="00A1411E" w:rsidRPr="00051A0C" w:rsidRDefault="00A1411E">
          <w:pPr>
            <w:rPr>
              <w:rFonts w:ascii="Segoe UI" w:hAnsi="Segoe UI" w:cs="Segoe UI"/>
              <w:highlight w:val="yellow"/>
            </w:rPr>
          </w:pPr>
          <w:r w:rsidRPr="00051A0C">
            <w:rPr>
              <w:rFonts w:ascii="Segoe UI" w:hAnsi="Segoe UI" w:cs="Segoe UI"/>
              <w:b/>
              <w:bCs/>
              <w:highlight w:val="yellow"/>
            </w:rPr>
            <w:fldChar w:fldCharType="end"/>
          </w:r>
        </w:p>
      </w:sdtContent>
    </w:sdt>
    <w:p w14:paraId="162B8239" w14:textId="77777777" w:rsidR="002E1E92" w:rsidRPr="00051A0C" w:rsidRDefault="002E1E92">
      <w:pPr>
        <w:spacing w:before="9" w:after="0" w:line="140" w:lineRule="exact"/>
        <w:rPr>
          <w:rFonts w:ascii="Segoe UI" w:hAnsi="Segoe UI" w:cs="Segoe UI"/>
          <w:sz w:val="14"/>
          <w:szCs w:val="14"/>
          <w:highlight w:val="yellow"/>
          <w:lang w:val="it-IT"/>
        </w:rPr>
      </w:pPr>
    </w:p>
    <w:p w14:paraId="1E2F8BD1" w14:textId="77777777" w:rsidR="002E1E92" w:rsidRPr="00051A0C" w:rsidRDefault="002E1E92">
      <w:pPr>
        <w:spacing w:after="0" w:line="200" w:lineRule="exact"/>
        <w:rPr>
          <w:rFonts w:ascii="Segoe UI" w:hAnsi="Segoe UI" w:cs="Segoe UI"/>
          <w:szCs w:val="20"/>
          <w:highlight w:val="yellow"/>
          <w:lang w:val="it-IT"/>
        </w:rPr>
      </w:pPr>
    </w:p>
    <w:p w14:paraId="211392DD" w14:textId="77777777" w:rsidR="002E1E92" w:rsidRPr="00051A0C" w:rsidRDefault="002E1E92">
      <w:pPr>
        <w:spacing w:after="0" w:line="200" w:lineRule="exact"/>
        <w:rPr>
          <w:rFonts w:ascii="Segoe UI" w:hAnsi="Segoe UI" w:cs="Segoe UI"/>
          <w:szCs w:val="20"/>
          <w:highlight w:val="yellow"/>
          <w:lang w:val="it-IT"/>
        </w:rPr>
      </w:pPr>
    </w:p>
    <w:p w14:paraId="06F5FC22" w14:textId="77777777" w:rsidR="002E1E92" w:rsidRPr="00051A0C" w:rsidRDefault="002E1E92">
      <w:pPr>
        <w:spacing w:after="0"/>
        <w:rPr>
          <w:rFonts w:ascii="Segoe UI" w:hAnsi="Segoe UI" w:cs="Segoe UI"/>
          <w:highlight w:val="yellow"/>
          <w:lang w:val="it-IT"/>
        </w:rPr>
        <w:sectPr w:rsidR="002E1E92" w:rsidRPr="00051A0C" w:rsidSect="00D93291">
          <w:footerReference w:type="default" r:id="rId11"/>
          <w:pgSz w:w="11920" w:h="16840"/>
          <w:pgMar w:top="1560" w:right="960" w:bottom="740" w:left="960" w:header="0" w:footer="549" w:gutter="0"/>
          <w:pgNumType w:start="1"/>
          <w:cols w:space="720"/>
        </w:sectPr>
      </w:pPr>
    </w:p>
    <w:p w14:paraId="25D661A5" w14:textId="7D78B99D" w:rsidR="002E1E92" w:rsidRPr="00317459" w:rsidRDefault="009F5A83" w:rsidP="009F5A83">
      <w:pPr>
        <w:pStyle w:val="Titolo2"/>
      </w:pPr>
      <w:bookmarkStart w:id="1" w:name="_Toc66367700"/>
      <w:r w:rsidRPr="007D1E15">
        <w:rPr>
          <w:rStyle w:val="Titolo1Carattere"/>
          <w:b/>
          <w:bCs/>
          <w:shd w:val="clear" w:color="auto" w:fill="auto"/>
        </w:rPr>
        <w:lastRenderedPageBreak/>
        <w:t>Premessa</w:t>
      </w:r>
      <w:bookmarkEnd w:id="1"/>
    </w:p>
    <w:p w14:paraId="2C6CC0BF" w14:textId="77777777" w:rsidR="002E1E92" w:rsidRPr="00051A0C" w:rsidRDefault="002E1E92">
      <w:pPr>
        <w:spacing w:after="0" w:line="200" w:lineRule="exact"/>
        <w:rPr>
          <w:rFonts w:ascii="Segoe UI" w:hAnsi="Segoe UI" w:cs="Segoe UI"/>
          <w:szCs w:val="20"/>
          <w:highlight w:val="yellow"/>
          <w:lang w:val="it-IT"/>
        </w:rPr>
      </w:pPr>
    </w:p>
    <w:p w14:paraId="280F4579" w14:textId="429FB1B1" w:rsidR="006B4161" w:rsidRDefault="006B4161" w:rsidP="00994D4C">
      <w:pPr>
        <w:spacing w:after="120"/>
        <w:ind w:left="249" w:right="108"/>
        <w:jc w:val="both"/>
        <w:rPr>
          <w:rFonts w:ascii="Segoe UI" w:eastAsia="Calibri" w:hAnsi="Segoe UI" w:cs="Segoe UI"/>
          <w:b/>
          <w:bCs/>
          <w:color w:val="365F91"/>
          <w:lang w:val="it-IT"/>
        </w:rPr>
      </w:pPr>
      <w:r w:rsidRPr="00DA460A">
        <w:rPr>
          <w:rFonts w:ascii="Wingdings" w:eastAsia="Calibri" w:hAnsi="Wingdings" w:cs="Calibri"/>
          <w:b/>
          <w:color w:val="002060"/>
          <w:sz w:val="32"/>
          <w:lang w:val="it-IT"/>
        </w:rPr>
        <w:t></w:t>
      </w:r>
      <w:r w:rsidRPr="00DA460A">
        <w:rPr>
          <w:rFonts w:ascii="Calibri" w:eastAsia="Calibri" w:hAnsi="Calibri" w:cs="Calibri"/>
          <w:b/>
          <w:color w:val="002060"/>
          <w:lang w:val="it-IT"/>
        </w:rPr>
        <w:t xml:space="preserve"> </w:t>
      </w:r>
      <w:r w:rsidRPr="00BB74E1">
        <w:rPr>
          <w:rFonts w:ascii="Segoe UI" w:eastAsia="Calibri" w:hAnsi="Segoe UI" w:cs="Segoe UI"/>
          <w:b/>
          <w:bCs/>
          <w:color w:val="365F91"/>
          <w:lang w:val="it-IT"/>
        </w:rPr>
        <w:t>INDICAZIONI P</w:t>
      </w:r>
      <w:r w:rsidRPr="00856764">
        <w:rPr>
          <w:rFonts w:ascii="Segoe UI" w:eastAsia="Calibri" w:hAnsi="Segoe UI" w:cs="Segoe UI"/>
          <w:b/>
          <w:color w:val="365F91"/>
          <w:lang w:val="it-IT"/>
        </w:rPr>
        <w:t xml:space="preserve">ER LA </w:t>
      </w:r>
      <w:r w:rsidRPr="008F78D3">
        <w:rPr>
          <w:rFonts w:ascii="Segoe UI" w:eastAsia="Calibri" w:hAnsi="Segoe UI" w:cs="Segoe UI"/>
          <w:b/>
          <w:bCs/>
          <w:color w:val="365F91"/>
          <w:lang w:val="it-IT"/>
        </w:rPr>
        <w:t>REDAZIONE</w:t>
      </w:r>
    </w:p>
    <w:p w14:paraId="6D3EA214" w14:textId="1C42022D" w:rsidR="006B4161" w:rsidRDefault="00DF7D1B" w:rsidP="006B4161">
      <w:pPr>
        <w:spacing w:after="0"/>
        <w:ind w:left="250" w:right="109"/>
        <w:jc w:val="both"/>
        <w:rPr>
          <w:rFonts w:ascii="Segoe UI" w:hAnsi="Segoe UI" w:cs="Segoe UI"/>
          <w:lang w:val="it-IT"/>
        </w:rPr>
      </w:pPr>
      <w:r w:rsidRPr="00DF7D1B">
        <w:rPr>
          <w:rFonts w:ascii="Segoe UI" w:hAnsi="Segoe UI" w:cs="Segoe UI"/>
          <w:lang w:val="it-IT"/>
        </w:rPr>
        <w:t xml:space="preserve">Definire i presupposti che hanno portato alla “revisione” del documento, in ottica di semplificazione e chiarezza dei contenuti (implementazione nuovo </w:t>
      </w:r>
      <w:proofErr w:type="spellStart"/>
      <w:r w:rsidRPr="00DF7D1B">
        <w:rPr>
          <w:rFonts w:ascii="Segoe UI" w:hAnsi="Segoe UI" w:cs="Segoe UI"/>
          <w:lang w:val="it-IT"/>
        </w:rPr>
        <w:t>tool</w:t>
      </w:r>
      <w:proofErr w:type="spellEnd"/>
      <w:r w:rsidRPr="00DF7D1B">
        <w:rPr>
          <w:rFonts w:ascii="Segoe UI" w:hAnsi="Segoe UI" w:cs="Segoe UI"/>
          <w:lang w:val="it-IT"/>
        </w:rPr>
        <w:t xml:space="preserve"> messo a disposizione da </w:t>
      </w:r>
      <w:proofErr w:type="spellStart"/>
      <w:r w:rsidRPr="00DF7D1B">
        <w:rPr>
          <w:rFonts w:ascii="Segoe UI" w:hAnsi="Segoe UI" w:cs="Segoe UI"/>
          <w:lang w:val="it-IT"/>
        </w:rPr>
        <w:t>Unioncamere</w:t>
      </w:r>
      <w:proofErr w:type="spellEnd"/>
      <w:r w:rsidRPr="00DF7D1B">
        <w:rPr>
          <w:rFonts w:ascii="Segoe UI" w:hAnsi="Segoe UI" w:cs="Segoe UI"/>
          <w:lang w:val="it-IT"/>
        </w:rPr>
        <w:t xml:space="preserve">, semplificazione delle Linee guida sulla Relazione OIV, </w:t>
      </w:r>
      <w:proofErr w:type="spellStart"/>
      <w:r w:rsidRPr="00DF7D1B">
        <w:rPr>
          <w:rFonts w:ascii="Segoe UI" w:hAnsi="Segoe UI" w:cs="Segoe UI"/>
          <w:lang w:val="it-IT"/>
        </w:rPr>
        <w:t>ecc</w:t>
      </w:r>
      <w:proofErr w:type="spellEnd"/>
      <w:r w:rsidRPr="00DF7D1B">
        <w:rPr>
          <w:rFonts w:ascii="Segoe UI" w:hAnsi="Segoe UI" w:cs="Segoe UI"/>
          <w:lang w:val="it-IT"/>
        </w:rPr>
        <w:t>).</w:t>
      </w:r>
    </w:p>
    <w:p w14:paraId="3E63F886" w14:textId="77777777" w:rsidR="00DF7D1B" w:rsidRDefault="00DF7D1B" w:rsidP="006B4161">
      <w:pPr>
        <w:spacing w:after="0"/>
        <w:ind w:left="250" w:right="109"/>
        <w:jc w:val="both"/>
        <w:rPr>
          <w:rFonts w:ascii="Segoe UI" w:hAnsi="Segoe UI" w:cs="Segoe UI"/>
          <w:lang w:val="it-IT"/>
        </w:rPr>
      </w:pPr>
    </w:p>
    <w:p w14:paraId="578C0D4D" w14:textId="77777777" w:rsidR="00DF7D1B" w:rsidRPr="00DF7D1B" w:rsidRDefault="00DF7D1B" w:rsidP="00DF7D1B">
      <w:pPr>
        <w:shd w:val="clear" w:color="auto" w:fill="D9D9D9" w:themeFill="background1" w:themeFillShade="D9"/>
        <w:spacing w:after="0"/>
        <w:ind w:left="250" w:right="109"/>
        <w:jc w:val="both"/>
        <w:rPr>
          <w:rFonts w:ascii="Segoe UI" w:hAnsi="Segoe UI" w:cs="Segoe UI"/>
          <w:spacing w:val="1"/>
          <w:highlight w:val="cyan"/>
          <w:lang w:val="it-IT"/>
        </w:rPr>
      </w:pPr>
      <w:r w:rsidRPr="00DF7D1B">
        <w:rPr>
          <w:rFonts w:ascii="Segoe UI" w:hAnsi="Segoe UI" w:cs="Segoe UI"/>
          <w:spacing w:val="1"/>
          <w:highlight w:val="cyan"/>
          <w:lang w:val="it-IT"/>
        </w:rPr>
        <w:t xml:space="preserve">La presente Relazione sul funzionamento complessivo del sistema di valutazione, trasparenza e integrità dei controlli interni rappresenta il momento finale dell’attività di monitoraggio che l’OIV realizza durante l’anno. Tale attività è volta a verificare il corretto funzionamento del sistema dei controlli interni e del Ciclo di gestione della performance e ad individuare eventuali elementi correttivi per indirizzare verso il miglioramento continuo dello stesso. </w:t>
      </w:r>
    </w:p>
    <w:p w14:paraId="32E73949" w14:textId="77777777" w:rsidR="00DF7D1B" w:rsidRPr="00DF7D1B" w:rsidRDefault="00DF7D1B" w:rsidP="00DF7D1B">
      <w:pPr>
        <w:shd w:val="clear" w:color="auto" w:fill="D9D9D9" w:themeFill="background1" w:themeFillShade="D9"/>
        <w:spacing w:after="0"/>
        <w:ind w:left="250" w:right="109"/>
        <w:jc w:val="both"/>
        <w:rPr>
          <w:rFonts w:ascii="Segoe UI" w:hAnsi="Segoe UI" w:cs="Segoe UI"/>
          <w:spacing w:val="1"/>
          <w:highlight w:val="cyan"/>
          <w:lang w:val="it-IT"/>
        </w:rPr>
      </w:pPr>
      <w:r w:rsidRPr="00DF7D1B">
        <w:rPr>
          <w:rFonts w:ascii="Segoe UI" w:hAnsi="Segoe UI" w:cs="Segoe UI"/>
          <w:spacing w:val="1"/>
          <w:highlight w:val="cyan"/>
          <w:lang w:val="it-IT"/>
        </w:rPr>
        <w:t xml:space="preserve">In riferimento all’anno ___, l’Organismo Indipendente di Valutazione, in accordo con il Segretario Generale e con il supporto tecnico del controllo di gestione dell’Ente camerale ha utilizzato, per la stesura della Relazione, il </w:t>
      </w:r>
      <w:proofErr w:type="spellStart"/>
      <w:r w:rsidRPr="00DF7D1B">
        <w:rPr>
          <w:rFonts w:ascii="Segoe UI" w:hAnsi="Segoe UI" w:cs="Segoe UI"/>
          <w:spacing w:val="1"/>
          <w:highlight w:val="cyan"/>
          <w:lang w:val="it-IT"/>
        </w:rPr>
        <w:t>tool</w:t>
      </w:r>
      <w:proofErr w:type="spellEnd"/>
      <w:r w:rsidRPr="00DF7D1B">
        <w:rPr>
          <w:rFonts w:ascii="Segoe UI" w:hAnsi="Segoe UI" w:cs="Segoe UI"/>
          <w:spacing w:val="1"/>
          <w:highlight w:val="cyan"/>
          <w:lang w:val="it-IT"/>
        </w:rPr>
        <w:t xml:space="preserve"> che </w:t>
      </w:r>
      <w:proofErr w:type="spellStart"/>
      <w:r w:rsidRPr="00DF7D1B">
        <w:rPr>
          <w:rFonts w:ascii="Segoe UI" w:hAnsi="Segoe UI" w:cs="Segoe UI"/>
          <w:spacing w:val="1"/>
          <w:highlight w:val="cyan"/>
          <w:lang w:val="it-IT"/>
        </w:rPr>
        <w:t>Unioncamere</w:t>
      </w:r>
      <w:proofErr w:type="spellEnd"/>
      <w:r w:rsidRPr="00DF7D1B">
        <w:rPr>
          <w:rFonts w:ascii="Segoe UI" w:hAnsi="Segoe UI" w:cs="Segoe UI"/>
          <w:spacing w:val="1"/>
          <w:highlight w:val="cyan"/>
          <w:lang w:val="it-IT"/>
        </w:rPr>
        <w:t xml:space="preserve"> ha messo a punto nell’ambito di un progetto di sviluppo del ciclo della performance degli enti camerali e degli strumenti e adempimenti previsti per gli Organismi Indipendenti di Valutazione. </w:t>
      </w:r>
    </w:p>
    <w:p w14:paraId="6B8D7817" w14:textId="77777777" w:rsidR="00DF7D1B" w:rsidRPr="00DF7D1B" w:rsidRDefault="00DF7D1B" w:rsidP="00DF7D1B">
      <w:pPr>
        <w:shd w:val="clear" w:color="auto" w:fill="D9D9D9" w:themeFill="background1" w:themeFillShade="D9"/>
        <w:spacing w:after="0"/>
        <w:ind w:left="250" w:right="109"/>
        <w:jc w:val="both"/>
        <w:rPr>
          <w:rFonts w:ascii="Segoe UI" w:hAnsi="Segoe UI" w:cs="Segoe UI"/>
          <w:spacing w:val="1"/>
          <w:highlight w:val="cyan"/>
          <w:lang w:val="it-IT"/>
        </w:rPr>
      </w:pPr>
      <w:r w:rsidRPr="00DF7D1B">
        <w:rPr>
          <w:rFonts w:ascii="Segoe UI" w:hAnsi="Segoe UI" w:cs="Segoe UI"/>
          <w:spacing w:val="1"/>
          <w:highlight w:val="cyan"/>
          <w:lang w:val="it-IT"/>
        </w:rPr>
        <w:t xml:space="preserve">La Relazione, sintetica e schematica, è articolata sulla base delle sezioni del </w:t>
      </w:r>
      <w:proofErr w:type="spellStart"/>
      <w:r w:rsidRPr="00DF7D1B">
        <w:rPr>
          <w:rFonts w:ascii="Segoe UI" w:hAnsi="Segoe UI" w:cs="Segoe UI"/>
          <w:spacing w:val="1"/>
          <w:highlight w:val="cyan"/>
          <w:lang w:val="it-IT"/>
        </w:rPr>
        <w:t>tool</w:t>
      </w:r>
      <w:proofErr w:type="spellEnd"/>
      <w:r w:rsidRPr="00DF7D1B">
        <w:rPr>
          <w:rFonts w:ascii="Segoe UI" w:hAnsi="Segoe UI" w:cs="Segoe UI"/>
          <w:spacing w:val="1"/>
          <w:highlight w:val="cyan"/>
          <w:lang w:val="it-IT"/>
        </w:rPr>
        <w:t xml:space="preserve"> e contiene dati e informazioni raccolti attraverso di esso, integrati da commenti relativi a criticità e da suggerimenti, dove è sembrato opportuno un approfondimento.</w:t>
      </w:r>
    </w:p>
    <w:p w14:paraId="2D44EAA4" w14:textId="77777777" w:rsidR="00DF7D1B" w:rsidRPr="00DF7D1B" w:rsidRDefault="00DF7D1B" w:rsidP="00DF7D1B">
      <w:pPr>
        <w:shd w:val="clear" w:color="auto" w:fill="D9D9D9" w:themeFill="background1" w:themeFillShade="D9"/>
        <w:spacing w:after="0"/>
        <w:ind w:left="250" w:right="109"/>
        <w:jc w:val="both"/>
        <w:rPr>
          <w:rFonts w:ascii="Segoe UI" w:hAnsi="Segoe UI" w:cs="Segoe UI"/>
          <w:spacing w:val="1"/>
          <w:highlight w:val="cyan"/>
          <w:lang w:val="it-IT"/>
        </w:rPr>
      </w:pPr>
      <w:r w:rsidRPr="00DF7D1B">
        <w:rPr>
          <w:rFonts w:ascii="Segoe UI" w:hAnsi="Segoe UI" w:cs="Segoe UI"/>
          <w:spacing w:val="1"/>
          <w:highlight w:val="cyan"/>
          <w:lang w:val="it-IT"/>
        </w:rPr>
        <w:t>Nelle diverse sezioni della Relazione, oltre alla verifica dello stato dell’arte, sono state indicate anche azioni correttive e suggerimenti, già emersi e condivisi in corso d’anno dall’OIV.</w:t>
      </w:r>
    </w:p>
    <w:p w14:paraId="094AE92C" w14:textId="47EA58CA" w:rsidR="00675F9E" w:rsidRPr="00D74CC5" w:rsidRDefault="00DF7D1B" w:rsidP="00DF7D1B">
      <w:pPr>
        <w:shd w:val="clear" w:color="auto" w:fill="D9D9D9" w:themeFill="background1" w:themeFillShade="D9"/>
        <w:spacing w:after="0"/>
        <w:ind w:left="250" w:right="109"/>
        <w:jc w:val="both"/>
        <w:rPr>
          <w:rFonts w:ascii="Segoe UI" w:hAnsi="Segoe UI" w:cs="Segoe UI"/>
          <w:spacing w:val="1"/>
          <w:lang w:val="it-IT"/>
        </w:rPr>
      </w:pPr>
      <w:r w:rsidRPr="00DF7D1B">
        <w:rPr>
          <w:rFonts w:ascii="Segoe UI" w:hAnsi="Segoe UI" w:cs="Segoe UI"/>
          <w:spacing w:val="1"/>
          <w:highlight w:val="cyan"/>
          <w:lang w:val="it-IT"/>
        </w:rPr>
        <w:t>………………………</w:t>
      </w:r>
      <w:r w:rsidR="00D74CC5" w:rsidRPr="00D74CC5">
        <w:rPr>
          <w:rFonts w:ascii="Segoe UI" w:hAnsi="Segoe UI" w:cs="Segoe UI"/>
          <w:spacing w:val="1"/>
          <w:lang w:val="it-IT"/>
        </w:rPr>
        <w:t xml:space="preserve"> </w:t>
      </w:r>
    </w:p>
    <w:p w14:paraId="19DFE00E" w14:textId="77777777" w:rsidR="00675F9E" w:rsidRPr="003C5B86" w:rsidRDefault="00675F9E" w:rsidP="00675F9E">
      <w:pPr>
        <w:rPr>
          <w:lang w:val="it-IT"/>
        </w:rPr>
      </w:pPr>
    </w:p>
    <w:p w14:paraId="455D451B" w14:textId="77777777" w:rsidR="00675F9E" w:rsidRPr="003C5B86" w:rsidRDefault="00675F9E" w:rsidP="00675F9E">
      <w:pPr>
        <w:rPr>
          <w:lang w:val="it-IT"/>
        </w:rPr>
      </w:pPr>
    </w:p>
    <w:p w14:paraId="263108EF" w14:textId="77777777" w:rsidR="00675F9E" w:rsidRPr="003C5B86" w:rsidRDefault="00675F9E" w:rsidP="00675F9E">
      <w:pPr>
        <w:rPr>
          <w:lang w:val="it-IT"/>
        </w:rPr>
      </w:pPr>
    </w:p>
    <w:p w14:paraId="4230706C" w14:textId="77777777" w:rsidR="00675F9E" w:rsidRPr="003C5B86" w:rsidRDefault="00675F9E" w:rsidP="00675F9E">
      <w:pPr>
        <w:rPr>
          <w:lang w:val="it-IT"/>
        </w:rPr>
      </w:pPr>
    </w:p>
    <w:p w14:paraId="5755B088" w14:textId="77777777" w:rsidR="00675F9E" w:rsidRPr="003C5B86" w:rsidRDefault="00675F9E" w:rsidP="00675F9E">
      <w:pPr>
        <w:rPr>
          <w:lang w:val="it-IT"/>
        </w:rPr>
      </w:pPr>
    </w:p>
    <w:p w14:paraId="0D622E52" w14:textId="77777777" w:rsidR="00675F9E" w:rsidRPr="003C5B86" w:rsidRDefault="00675F9E" w:rsidP="00675F9E">
      <w:pPr>
        <w:rPr>
          <w:lang w:val="it-IT"/>
        </w:rPr>
      </w:pPr>
    </w:p>
    <w:p w14:paraId="0A97BC43" w14:textId="77777777" w:rsidR="00675F9E" w:rsidRPr="003C5B86" w:rsidRDefault="00675F9E" w:rsidP="00675F9E">
      <w:pPr>
        <w:rPr>
          <w:lang w:val="it-IT"/>
        </w:rPr>
      </w:pPr>
    </w:p>
    <w:p w14:paraId="7A1DF9DA" w14:textId="77777777" w:rsidR="00675F9E" w:rsidRPr="003C5B86" w:rsidRDefault="00675F9E" w:rsidP="00675F9E">
      <w:pPr>
        <w:rPr>
          <w:lang w:val="it-IT"/>
        </w:rPr>
      </w:pPr>
    </w:p>
    <w:p w14:paraId="6B072424" w14:textId="77777777" w:rsidR="00675F9E" w:rsidRPr="003C5B86" w:rsidRDefault="00675F9E" w:rsidP="00675F9E">
      <w:pPr>
        <w:rPr>
          <w:lang w:val="it-IT"/>
        </w:rPr>
      </w:pPr>
    </w:p>
    <w:p w14:paraId="0C027457" w14:textId="77777777" w:rsidR="00675F9E" w:rsidRPr="003C5B86" w:rsidRDefault="00675F9E" w:rsidP="00675F9E">
      <w:pPr>
        <w:rPr>
          <w:lang w:val="it-IT"/>
        </w:rPr>
      </w:pPr>
    </w:p>
    <w:p w14:paraId="5535D970" w14:textId="2C9B245A" w:rsidR="00675F9E" w:rsidRPr="003C5B86" w:rsidRDefault="00675F9E">
      <w:pPr>
        <w:rPr>
          <w:lang w:val="it-IT"/>
        </w:rPr>
      </w:pPr>
      <w:r w:rsidRPr="003C5B86">
        <w:rPr>
          <w:lang w:val="it-IT"/>
        </w:rPr>
        <w:br w:type="page"/>
      </w:r>
    </w:p>
    <w:p w14:paraId="09465D8F" w14:textId="08BF74A6" w:rsidR="002E1E92" w:rsidRPr="0048071B" w:rsidRDefault="003C7403" w:rsidP="00DF0D55">
      <w:pPr>
        <w:pStyle w:val="Titolo1"/>
        <w:jc w:val="left"/>
      </w:pPr>
      <w:bookmarkStart w:id="2" w:name="_Toc66367701"/>
      <w:r w:rsidRPr="0048071B">
        <w:lastRenderedPageBreak/>
        <w:t xml:space="preserve">1. </w:t>
      </w:r>
      <w:r w:rsidR="00DF0D55" w:rsidRPr="00DF0D55">
        <w:t>VALUTAZIONE COMPLESSIVA DEL CICLO DELLA PERFORMANCE CAMERALE</w:t>
      </w:r>
      <w:bookmarkEnd w:id="2"/>
    </w:p>
    <w:p w14:paraId="6B7FDE5C" w14:textId="77777777" w:rsidR="002E1E92" w:rsidRPr="00051A0C" w:rsidRDefault="002E1E92">
      <w:pPr>
        <w:spacing w:before="1" w:after="0" w:line="150" w:lineRule="exact"/>
        <w:rPr>
          <w:rFonts w:ascii="Segoe UI" w:hAnsi="Segoe UI" w:cs="Segoe UI"/>
          <w:highlight w:val="yellow"/>
          <w:lang w:val="it-IT"/>
        </w:rPr>
      </w:pPr>
    </w:p>
    <w:p w14:paraId="23825E18" w14:textId="77777777" w:rsidR="002E1E92" w:rsidRPr="00051A0C" w:rsidRDefault="002E1E92">
      <w:pPr>
        <w:spacing w:after="0" w:line="200" w:lineRule="exact"/>
        <w:rPr>
          <w:rFonts w:ascii="Segoe UI" w:hAnsi="Segoe UI" w:cs="Segoe UI"/>
          <w:szCs w:val="20"/>
          <w:highlight w:val="yellow"/>
          <w:lang w:val="it-IT"/>
        </w:rPr>
      </w:pPr>
    </w:p>
    <w:p w14:paraId="52D665AE" w14:textId="40902E70" w:rsidR="00B7160C" w:rsidRPr="00856764" w:rsidRDefault="00B92E0D" w:rsidP="005A26D0">
      <w:pPr>
        <w:spacing w:after="120"/>
        <w:ind w:left="249" w:right="108"/>
        <w:jc w:val="both"/>
        <w:rPr>
          <w:rFonts w:ascii="Segoe UI" w:eastAsia="Calibri" w:hAnsi="Segoe UI" w:cs="Segoe UI"/>
          <w:b/>
          <w:color w:val="365F91"/>
          <w:lang w:val="it-IT"/>
        </w:rPr>
      </w:pPr>
      <w:r w:rsidRPr="00DA460A">
        <w:rPr>
          <w:rFonts w:ascii="Wingdings" w:eastAsia="Calibri" w:hAnsi="Wingdings" w:cs="Calibri"/>
          <w:b/>
          <w:color w:val="002060"/>
          <w:sz w:val="32"/>
          <w:lang w:val="it-IT"/>
        </w:rPr>
        <w:t></w:t>
      </w:r>
      <w:r w:rsidRPr="00DA460A">
        <w:rPr>
          <w:rFonts w:ascii="Calibri" w:eastAsia="Calibri" w:hAnsi="Calibri" w:cs="Calibri"/>
          <w:b/>
          <w:color w:val="002060"/>
          <w:lang w:val="it-IT"/>
        </w:rPr>
        <w:t xml:space="preserve"> </w:t>
      </w:r>
      <w:r w:rsidR="00075627" w:rsidRPr="00BB74E1">
        <w:rPr>
          <w:rFonts w:ascii="Segoe UI" w:eastAsia="Calibri" w:hAnsi="Segoe UI" w:cs="Segoe UI"/>
          <w:b/>
          <w:bCs/>
          <w:color w:val="365F91"/>
          <w:lang w:val="it-IT"/>
        </w:rPr>
        <w:t>INDICAZIONI P</w:t>
      </w:r>
      <w:r w:rsidR="00075627" w:rsidRPr="00856764">
        <w:rPr>
          <w:rFonts w:ascii="Segoe UI" w:eastAsia="Calibri" w:hAnsi="Segoe UI" w:cs="Segoe UI"/>
          <w:b/>
          <w:color w:val="365F91"/>
          <w:lang w:val="it-IT"/>
        </w:rPr>
        <w:t xml:space="preserve">ER LA </w:t>
      </w:r>
      <w:r w:rsidR="00075627" w:rsidRPr="008F78D3">
        <w:rPr>
          <w:rFonts w:ascii="Segoe UI" w:eastAsia="Calibri" w:hAnsi="Segoe UI" w:cs="Segoe UI"/>
          <w:b/>
          <w:bCs/>
          <w:color w:val="365F91"/>
          <w:lang w:val="it-IT"/>
        </w:rPr>
        <w:t>REDAZIONE</w:t>
      </w:r>
    </w:p>
    <w:p w14:paraId="25CDE9BC" w14:textId="77777777" w:rsidR="004768DF" w:rsidRDefault="004768DF" w:rsidP="004768DF">
      <w:pPr>
        <w:spacing w:after="0"/>
        <w:ind w:right="109"/>
        <w:jc w:val="both"/>
        <w:rPr>
          <w:rFonts w:ascii="Segoe UI" w:hAnsi="Segoe UI" w:cs="Segoe UI"/>
          <w:highlight w:val="yellow"/>
          <w:lang w:val="it-IT"/>
        </w:rPr>
      </w:pPr>
    </w:p>
    <w:p w14:paraId="7CB2424B" w14:textId="1B0E309B" w:rsidR="00737048" w:rsidRPr="0067179B" w:rsidRDefault="0067179B" w:rsidP="004768DF">
      <w:pPr>
        <w:spacing w:after="0"/>
        <w:ind w:right="109"/>
        <w:jc w:val="both"/>
        <w:rPr>
          <w:rFonts w:ascii="Segoe UI" w:hAnsi="Segoe UI" w:cs="Segoe UI"/>
          <w:lang w:val="it-IT"/>
        </w:rPr>
      </w:pPr>
      <w:r w:rsidRPr="0067179B">
        <w:rPr>
          <w:rFonts w:ascii="Segoe UI" w:hAnsi="Segoe UI" w:cs="Segoe UI"/>
          <w:lang w:val="it-IT"/>
        </w:rPr>
        <w:t>Riportare</w:t>
      </w:r>
      <w:r>
        <w:rPr>
          <w:rFonts w:ascii="Segoe UI" w:hAnsi="Segoe UI" w:cs="Segoe UI"/>
          <w:lang w:val="it-IT"/>
        </w:rPr>
        <w:t>, in questa sede,</w:t>
      </w:r>
      <w:r w:rsidRPr="0067179B">
        <w:rPr>
          <w:rFonts w:ascii="Segoe UI" w:hAnsi="Segoe UI" w:cs="Segoe UI"/>
          <w:lang w:val="it-IT"/>
        </w:rPr>
        <w:t xml:space="preserve"> una valutazione complessiva di quanto rilevato con il supporto del </w:t>
      </w:r>
      <w:proofErr w:type="spellStart"/>
      <w:r w:rsidRPr="0067179B">
        <w:rPr>
          <w:rFonts w:ascii="Segoe UI" w:hAnsi="Segoe UI" w:cs="Segoe UI"/>
          <w:lang w:val="it-IT"/>
        </w:rPr>
        <w:t>tool</w:t>
      </w:r>
      <w:proofErr w:type="spellEnd"/>
      <w:r w:rsidRPr="0067179B">
        <w:rPr>
          <w:rFonts w:ascii="Segoe UI" w:hAnsi="Segoe UI" w:cs="Segoe UI"/>
          <w:lang w:val="it-IT"/>
        </w:rPr>
        <w:t xml:space="preserve"> di valutazione del ciclo della performance, evidenziando laddove è possibile, in che modo la situazione è variata rispetto al ciclo precedente.</w:t>
      </w:r>
      <w:r>
        <w:rPr>
          <w:rFonts w:ascii="Segoe UI" w:hAnsi="Segoe UI" w:cs="Segoe UI"/>
          <w:lang w:val="it-IT"/>
        </w:rPr>
        <w:t xml:space="preserve"> Inoltre, è possibile riportare qui anche il grafico a radar che viene “prodotto” dallo stesso strumento, per dare un’idea della situazione ambito per ambito (e eventualmente commentarlo).</w:t>
      </w:r>
    </w:p>
    <w:p w14:paraId="76181611" w14:textId="77777777" w:rsidR="004768DF" w:rsidRPr="004768DF" w:rsidRDefault="004768DF" w:rsidP="004768DF">
      <w:pPr>
        <w:spacing w:after="0"/>
        <w:ind w:right="109"/>
        <w:jc w:val="both"/>
        <w:rPr>
          <w:rFonts w:ascii="Segoe UI" w:hAnsi="Segoe UI" w:cs="Segoe UI"/>
          <w:highlight w:val="yellow"/>
          <w:lang w:val="it-IT"/>
        </w:rPr>
      </w:pPr>
    </w:p>
    <w:p w14:paraId="33046480" w14:textId="77777777" w:rsidR="005C4ED0" w:rsidRDefault="005C4ED0" w:rsidP="00061172">
      <w:pPr>
        <w:spacing w:after="0"/>
        <w:ind w:left="567" w:right="109" w:hanging="283"/>
        <w:jc w:val="both"/>
        <w:rPr>
          <w:rFonts w:ascii="Segoe UI" w:hAnsi="Segoe UI" w:cs="Segoe UI"/>
          <w:lang w:val="it-IT"/>
        </w:rPr>
      </w:pPr>
    </w:p>
    <w:p w14:paraId="4946CA1F" w14:textId="72953C61" w:rsidR="00F828C3" w:rsidRPr="00DF7D1B" w:rsidRDefault="00F828C3" w:rsidP="0082309A">
      <w:pPr>
        <w:shd w:val="clear" w:color="auto" w:fill="D9D9D9" w:themeFill="background1" w:themeFillShade="D9"/>
        <w:ind w:left="103"/>
        <w:jc w:val="both"/>
        <w:rPr>
          <w:rFonts w:ascii="Segoe UI" w:hAnsi="Segoe UI" w:cs="Segoe UI"/>
          <w:noProof/>
          <w:lang w:val="it-IT" w:eastAsia="it-IT"/>
        </w:rPr>
      </w:pPr>
      <w:r w:rsidRPr="00DF7D1B">
        <w:rPr>
          <w:rFonts w:ascii="Segoe UI" w:hAnsi="Segoe UI" w:cs="Segoe UI"/>
          <w:noProof/>
          <w:lang w:val="it-IT" w:eastAsia="it-IT"/>
        </w:rPr>
        <w:t xml:space="preserve">Nel complesso, il Sistema della CCIAA ……………. si attesta a poco più della metà della scala, rispetto a un’ipotetica situazione </w:t>
      </w:r>
      <w:r w:rsidR="00C17C5B" w:rsidRPr="00DF7D1B">
        <w:rPr>
          <w:rFonts w:ascii="Segoe UI" w:hAnsi="Segoe UI" w:cs="Segoe UI"/>
          <w:noProof/>
          <w:lang w:val="it-IT" w:eastAsia="it-IT"/>
        </w:rPr>
        <w:t>ideale</w:t>
      </w:r>
      <w:r w:rsidRPr="00DF7D1B">
        <w:rPr>
          <w:rFonts w:ascii="Segoe UI" w:hAnsi="Segoe UI" w:cs="Segoe UI"/>
          <w:noProof/>
          <w:lang w:val="it-IT" w:eastAsia="it-IT"/>
        </w:rPr>
        <w:t xml:space="preserve"> (54,2 vs 100,0). Tale situazione appare </w:t>
      </w:r>
      <w:r w:rsidRPr="00DF7D1B">
        <w:rPr>
          <w:rFonts w:ascii="Segoe UI" w:hAnsi="Segoe UI" w:cs="Segoe UI"/>
          <w:noProof/>
          <w:highlight w:val="cyan"/>
          <w:lang w:val="it-IT" w:eastAsia="it-IT"/>
        </w:rPr>
        <w:t>in miglioramento / grosso modo stazionaria / in peggioramento</w:t>
      </w:r>
      <w:r w:rsidRPr="00DF7D1B">
        <w:rPr>
          <w:rFonts w:ascii="Segoe UI" w:hAnsi="Segoe UI" w:cs="Segoe UI"/>
          <w:noProof/>
          <w:lang w:val="it-IT" w:eastAsia="it-IT"/>
        </w:rPr>
        <w:t xml:space="preserve"> rispetto alla medesima analisi effettuata per il precedente Ciclo.</w:t>
      </w:r>
    </w:p>
    <w:p w14:paraId="567AC5FE" w14:textId="31972B1B" w:rsidR="00F828C3" w:rsidRDefault="00F828C3" w:rsidP="0082309A">
      <w:pPr>
        <w:shd w:val="clear" w:color="auto" w:fill="D9D9D9" w:themeFill="background1" w:themeFillShade="D9"/>
        <w:ind w:left="103"/>
        <w:jc w:val="both"/>
        <w:rPr>
          <w:rFonts w:cstheme="minorHAnsi"/>
          <w:noProof/>
          <w:lang w:val="it-IT" w:eastAsia="it-IT"/>
        </w:rPr>
      </w:pPr>
      <w:r>
        <w:rPr>
          <w:rFonts w:cstheme="minorHAnsi"/>
          <w:noProof/>
          <w:lang w:val="it-IT" w:eastAsia="it-IT"/>
        </w:rPr>
        <w:drawing>
          <wp:inline distT="0" distB="0" distL="0" distR="0" wp14:anchorId="1AD695C2" wp14:editId="0CC9B7A7">
            <wp:extent cx="4572635" cy="2828925"/>
            <wp:effectExtent l="0" t="0" r="0" b="0"/>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635" cy="2828925"/>
                    </a:xfrm>
                    <a:prstGeom prst="rect">
                      <a:avLst/>
                    </a:prstGeom>
                    <a:noFill/>
                  </pic:spPr>
                </pic:pic>
              </a:graphicData>
            </a:graphic>
          </wp:inline>
        </w:drawing>
      </w:r>
    </w:p>
    <w:p w14:paraId="0BB8F699" w14:textId="0713CC53" w:rsidR="00061172" w:rsidRPr="00DF7D1B" w:rsidRDefault="00F828C3" w:rsidP="0082309A">
      <w:pPr>
        <w:shd w:val="clear" w:color="auto" w:fill="D9D9D9" w:themeFill="background1" w:themeFillShade="D9"/>
        <w:ind w:left="103"/>
        <w:jc w:val="both"/>
        <w:rPr>
          <w:rFonts w:ascii="Segoe UI" w:hAnsi="Segoe UI" w:cs="Segoe UI"/>
          <w:noProof/>
          <w:lang w:val="it-IT" w:eastAsia="it-IT"/>
        </w:rPr>
      </w:pPr>
      <w:r w:rsidRPr="00DF7D1B">
        <w:rPr>
          <w:rFonts w:ascii="Segoe UI" w:hAnsi="Segoe UI" w:cs="Segoe UI"/>
          <w:noProof/>
          <w:lang w:val="it-IT" w:eastAsia="it-IT"/>
        </w:rPr>
        <w:t xml:space="preserve">Gli item nei quali il Ciclo della </w:t>
      </w:r>
      <w:r w:rsidRPr="00DF7D1B">
        <w:rPr>
          <w:rFonts w:ascii="Segoe UI" w:hAnsi="Segoe UI" w:cs="Segoe UI"/>
          <w:noProof/>
          <w:highlight w:val="cyan"/>
          <w:lang w:val="it-IT" w:eastAsia="it-IT"/>
        </w:rPr>
        <w:t>CCIAA ……..</w:t>
      </w:r>
      <w:r w:rsidRPr="00DF7D1B">
        <w:rPr>
          <w:rFonts w:ascii="Segoe UI" w:hAnsi="Segoe UI" w:cs="Segoe UI"/>
          <w:noProof/>
          <w:lang w:val="it-IT" w:eastAsia="it-IT"/>
        </w:rPr>
        <w:t xml:space="preserve"> è relativamente meglio posizionato sono quelli della “pianificazione” e il “Piano della performance”.</w:t>
      </w:r>
    </w:p>
    <w:p w14:paraId="1D923EBB" w14:textId="330D2A6B" w:rsidR="009133F9" w:rsidRPr="00DF7D1B" w:rsidRDefault="009133F9" w:rsidP="0082309A">
      <w:pPr>
        <w:shd w:val="clear" w:color="auto" w:fill="D9D9D9" w:themeFill="background1" w:themeFillShade="D9"/>
        <w:ind w:left="103"/>
        <w:jc w:val="both"/>
        <w:rPr>
          <w:rFonts w:ascii="Segoe UI" w:hAnsi="Segoe UI" w:cs="Segoe UI"/>
          <w:noProof/>
          <w:lang w:val="it-IT" w:eastAsia="it-IT"/>
        </w:rPr>
      </w:pPr>
      <w:r w:rsidRPr="00DF7D1B">
        <w:rPr>
          <w:rFonts w:ascii="Segoe UI" w:hAnsi="Segoe UI" w:cs="Segoe UI"/>
          <w:noProof/>
          <w:lang w:val="it-IT" w:eastAsia="it-IT"/>
        </w:rPr>
        <w:t>Gli item che, all’altro opposto della scala, presentano un peggiore posizionamento relativo sono quelli della “performance individuale” e della “rendicontazione.</w:t>
      </w:r>
    </w:p>
    <w:p w14:paraId="1B210C23" w14:textId="6EC78289" w:rsidR="009133F9" w:rsidRPr="00DF7D1B" w:rsidRDefault="009133F9" w:rsidP="0082309A">
      <w:pPr>
        <w:shd w:val="clear" w:color="auto" w:fill="D9D9D9" w:themeFill="background1" w:themeFillShade="D9"/>
        <w:ind w:left="103"/>
        <w:jc w:val="both"/>
        <w:rPr>
          <w:rFonts w:ascii="Segoe UI" w:hAnsi="Segoe UI" w:cs="Segoe UI"/>
          <w:noProof/>
          <w:lang w:val="it-IT" w:eastAsia="it-IT"/>
        </w:rPr>
      </w:pPr>
      <w:r w:rsidRPr="00DF7D1B">
        <w:rPr>
          <w:rFonts w:ascii="Segoe UI" w:hAnsi="Segoe UI" w:cs="Segoe UI"/>
          <w:noProof/>
          <w:lang w:val="it-IT" w:eastAsia="it-IT"/>
        </w:rPr>
        <w:t>In una posizione intermedia si trovano, invece, la “misurazione e valutazione”, nonché il “SMVP e gli aspetti generali del processo”.</w:t>
      </w:r>
    </w:p>
    <w:p w14:paraId="76E7C3EB" w14:textId="14F110A5" w:rsidR="009133F9" w:rsidRPr="00DF7D1B" w:rsidRDefault="009133F9" w:rsidP="0082309A">
      <w:pPr>
        <w:shd w:val="clear" w:color="auto" w:fill="D9D9D9" w:themeFill="background1" w:themeFillShade="D9"/>
        <w:ind w:left="103"/>
        <w:jc w:val="both"/>
        <w:rPr>
          <w:rFonts w:ascii="Segoe UI" w:hAnsi="Segoe UI" w:cs="Segoe UI"/>
          <w:noProof/>
          <w:lang w:val="it-IT" w:eastAsia="it-IT"/>
        </w:rPr>
      </w:pPr>
      <w:r w:rsidRPr="00DF7D1B">
        <w:rPr>
          <w:rFonts w:ascii="Segoe UI" w:hAnsi="Segoe UI" w:cs="Segoe UI"/>
          <w:noProof/>
          <w:lang w:val="it-IT" w:eastAsia="it-IT"/>
        </w:rPr>
        <w:t xml:space="preserve">Tale situazione complessiva è spiegabile con </w:t>
      </w:r>
      <w:r w:rsidRPr="00DF7D1B">
        <w:rPr>
          <w:rFonts w:ascii="Segoe UI" w:hAnsi="Segoe UI" w:cs="Segoe UI"/>
          <w:noProof/>
          <w:highlight w:val="cyan"/>
          <w:lang w:val="it-IT" w:eastAsia="it-IT"/>
        </w:rPr>
        <w:t>………………………………</w:t>
      </w:r>
    </w:p>
    <w:p w14:paraId="7F183DF0" w14:textId="77777777" w:rsidR="009133F9" w:rsidRPr="00DF7D1B" w:rsidRDefault="009133F9" w:rsidP="0082309A">
      <w:pPr>
        <w:shd w:val="clear" w:color="auto" w:fill="D9D9D9" w:themeFill="background1" w:themeFillShade="D9"/>
        <w:ind w:left="103"/>
        <w:jc w:val="both"/>
        <w:rPr>
          <w:rFonts w:ascii="Segoe UI" w:hAnsi="Segoe UI" w:cs="Segoe UI"/>
          <w:noProof/>
          <w:lang w:val="it-IT" w:eastAsia="it-IT"/>
        </w:rPr>
      </w:pPr>
    </w:p>
    <w:p w14:paraId="5FED9C1C" w14:textId="38B8A10A" w:rsidR="004768DF" w:rsidRDefault="004768DF" w:rsidP="0082309A">
      <w:pPr>
        <w:shd w:val="clear" w:color="auto" w:fill="D9D9D9" w:themeFill="background1" w:themeFillShade="D9"/>
        <w:ind w:left="103"/>
        <w:jc w:val="both"/>
        <w:rPr>
          <w:rFonts w:cstheme="minorHAnsi"/>
          <w:noProof/>
          <w:lang w:val="it-IT" w:eastAsia="it-IT"/>
        </w:rPr>
      </w:pPr>
      <w:r>
        <w:rPr>
          <w:rFonts w:cstheme="minorHAnsi"/>
          <w:noProof/>
          <w:lang w:val="it-IT" w:eastAsia="it-IT"/>
        </w:rPr>
        <w:lastRenderedPageBreak/>
        <w:drawing>
          <wp:inline distT="0" distB="0" distL="0" distR="0" wp14:anchorId="4B1F462C" wp14:editId="0067DA93">
            <wp:extent cx="4978400" cy="3728183"/>
            <wp:effectExtent l="0" t="0" r="0" b="5715"/>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84537" cy="3732779"/>
                    </a:xfrm>
                    <a:prstGeom prst="rect">
                      <a:avLst/>
                    </a:prstGeom>
                    <a:noFill/>
                  </pic:spPr>
                </pic:pic>
              </a:graphicData>
            </a:graphic>
          </wp:inline>
        </w:drawing>
      </w:r>
    </w:p>
    <w:p w14:paraId="1AC1F141" w14:textId="1D510E80" w:rsidR="004768DF" w:rsidRDefault="004768DF" w:rsidP="0082309A">
      <w:pPr>
        <w:shd w:val="clear" w:color="auto" w:fill="D9D9D9" w:themeFill="background1" w:themeFillShade="D9"/>
        <w:ind w:left="103"/>
        <w:jc w:val="both"/>
        <w:rPr>
          <w:rFonts w:cstheme="minorHAnsi"/>
          <w:noProof/>
          <w:lang w:val="it-IT" w:eastAsia="it-IT"/>
        </w:rPr>
      </w:pPr>
    </w:p>
    <w:p w14:paraId="49A60DB4" w14:textId="02689DFE" w:rsidR="004768DF" w:rsidRDefault="004768DF" w:rsidP="0082309A">
      <w:pPr>
        <w:shd w:val="clear" w:color="auto" w:fill="D9D9D9" w:themeFill="background1" w:themeFillShade="D9"/>
        <w:ind w:left="103"/>
        <w:jc w:val="both"/>
        <w:rPr>
          <w:rFonts w:cstheme="minorHAnsi"/>
          <w:noProof/>
          <w:lang w:val="it-IT" w:eastAsia="it-IT"/>
        </w:rPr>
      </w:pPr>
    </w:p>
    <w:p w14:paraId="0281C676" w14:textId="47A73E4A" w:rsidR="004768DF" w:rsidRDefault="004768DF" w:rsidP="0082309A">
      <w:pPr>
        <w:shd w:val="clear" w:color="auto" w:fill="D9D9D9" w:themeFill="background1" w:themeFillShade="D9"/>
        <w:ind w:left="103"/>
        <w:jc w:val="both"/>
        <w:rPr>
          <w:rFonts w:cstheme="minorHAnsi"/>
          <w:noProof/>
          <w:lang w:val="it-IT" w:eastAsia="it-IT"/>
        </w:rPr>
      </w:pPr>
    </w:p>
    <w:p w14:paraId="760D67CE" w14:textId="77777777" w:rsidR="004768DF" w:rsidRPr="00DF0D55" w:rsidRDefault="004768DF" w:rsidP="0082309A">
      <w:pPr>
        <w:shd w:val="clear" w:color="auto" w:fill="D9D9D9" w:themeFill="background1" w:themeFillShade="D9"/>
        <w:ind w:left="103"/>
        <w:jc w:val="both"/>
        <w:rPr>
          <w:rFonts w:cstheme="minorHAnsi"/>
          <w:lang w:val="it-IT"/>
        </w:rPr>
      </w:pPr>
    </w:p>
    <w:p w14:paraId="2FC312DF" w14:textId="02745E1F" w:rsidR="00061172" w:rsidRPr="00DF0D55" w:rsidRDefault="00061172" w:rsidP="0082309A">
      <w:pPr>
        <w:shd w:val="clear" w:color="auto" w:fill="D9D9D9" w:themeFill="background1" w:themeFillShade="D9"/>
        <w:ind w:left="103"/>
        <w:jc w:val="both"/>
        <w:rPr>
          <w:rFonts w:cstheme="minorHAnsi"/>
          <w:lang w:val="it-IT"/>
        </w:rPr>
      </w:pPr>
    </w:p>
    <w:p w14:paraId="1EE2CAE7" w14:textId="77777777" w:rsidR="009E1666" w:rsidRPr="00051A0C" w:rsidRDefault="009E1666">
      <w:pPr>
        <w:rPr>
          <w:rFonts w:ascii="Segoe UI" w:hAnsi="Segoe UI" w:cs="Segoe UI"/>
          <w:spacing w:val="1"/>
          <w:highlight w:val="yellow"/>
          <w:lang w:val="it-IT"/>
        </w:rPr>
      </w:pPr>
    </w:p>
    <w:p w14:paraId="2AE75F59" w14:textId="094195A7" w:rsidR="00D02CFE" w:rsidRDefault="00D02CFE">
      <w:pPr>
        <w:rPr>
          <w:rFonts w:ascii="Segoe UI" w:hAnsi="Segoe UI" w:cs="Segoe UI"/>
          <w:spacing w:val="1"/>
          <w:highlight w:val="yellow"/>
          <w:lang w:val="it-IT"/>
        </w:rPr>
      </w:pPr>
    </w:p>
    <w:p w14:paraId="3416E39D" w14:textId="102DCF7C" w:rsidR="00D02CFE" w:rsidRDefault="00D02CFE">
      <w:pPr>
        <w:rPr>
          <w:rFonts w:ascii="Segoe UI" w:hAnsi="Segoe UI" w:cs="Segoe UI"/>
          <w:spacing w:val="1"/>
          <w:highlight w:val="yellow"/>
          <w:lang w:val="it-IT"/>
        </w:rPr>
      </w:pPr>
    </w:p>
    <w:p w14:paraId="487D723B" w14:textId="0F942564" w:rsidR="002D2E0A" w:rsidRDefault="002D2E0A">
      <w:pPr>
        <w:rPr>
          <w:rFonts w:ascii="Segoe UI" w:hAnsi="Segoe UI" w:cs="Segoe UI"/>
          <w:spacing w:val="1"/>
          <w:highlight w:val="yellow"/>
          <w:lang w:val="it-IT"/>
        </w:rPr>
      </w:pPr>
    </w:p>
    <w:p w14:paraId="43C534C4" w14:textId="7F862A27" w:rsidR="002D2E0A" w:rsidRDefault="002D2E0A">
      <w:pPr>
        <w:rPr>
          <w:rFonts w:ascii="Segoe UI" w:hAnsi="Segoe UI" w:cs="Segoe UI"/>
          <w:spacing w:val="1"/>
          <w:highlight w:val="yellow"/>
          <w:lang w:val="it-IT"/>
        </w:rPr>
      </w:pPr>
    </w:p>
    <w:p w14:paraId="590C0A09" w14:textId="77777777" w:rsidR="002D2E0A" w:rsidRDefault="002D2E0A">
      <w:pPr>
        <w:rPr>
          <w:rFonts w:ascii="Segoe UI" w:hAnsi="Segoe UI" w:cs="Segoe UI"/>
          <w:spacing w:val="1"/>
          <w:highlight w:val="yellow"/>
          <w:lang w:val="it-IT"/>
        </w:rPr>
      </w:pPr>
    </w:p>
    <w:p w14:paraId="0240AB93" w14:textId="31DF93AF" w:rsidR="006565D3" w:rsidRPr="006565D3" w:rsidRDefault="006565D3">
      <w:pPr>
        <w:rPr>
          <w:rFonts w:ascii="Segoe UI" w:hAnsi="Segoe UI" w:cs="Segoe UI"/>
          <w:spacing w:val="1"/>
          <w:lang w:val="it-IT"/>
        </w:rPr>
      </w:pPr>
      <w:r w:rsidRPr="006565D3">
        <w:rPr>
          <w:rFonts w:ascii="Segoe UI" w:hAnsi="Segoe UI" w:cs="Segoe UI"/>
          <w:spacing w:val="1"/>
          <w:lang w:val="it-IT"/>
        </w:rPr>
        <w:br w:type="page"/>
      </w:r>
    </w:p>
    <w:p w14:paraId="7BC18CF1" w14:textId="10A8F966" w:rsidR="002E1E92" w:rsidRPr="00051A0C" w:rsidRDefault="00567678" w:rsidP="0048071B">
      <w:pPr>
        <w:pStyle w:val="Titolo1"/>
      </w:pPr>
      <w:bookmarkStart w:id="3" w:name="_Toc66367702"/>
      <w:r w:rsidRPr="00051A0C">
        <w:lastRenderedPageBreak/>
        <w:t>2</w:t>
      </w:r>
      <w:r w:rsidR="003C7403" w:rsidRPr="00051A0C">
        <w:t xml:space="preserve">. </w:t>
      </w:r>
      <w:r w:rsidR="006B591B">
        <w:t>ANALISI DELLE FASI DEL CICLO</w:t>
      </w:r>
      <w:bookmarkEnd w:id="3"/>
      <w:r w:rsidR="006B591B">
        <w:t xml:space="preserve"> </w:t>
      </w:r>
    </w:p>
    <w:p w14:paraId="52FB9135" w14:textId="77777777" w:rsidR="005C1957" w:rsidRPr="00051A0C" w:rsidRDefault="005C1957" w:rsidP="005C1957">
      <w:pPr>
        <w:spacing w:after="0" w:line="200" w:lineRule="exact"/>
        <w:rPr>
          <w:rFonts w:ascii="Segoe UI" w:hAnsi="Segoe UI" w:cs="Segoe UI"/>
          <w:lang w:val="it-IT"/>
        </w:rPr>
      </w:pPr>
    </w:p>
    <w:p w14:paraId="62E8ECD5" w14:textId="0F780B53" w:rsidR="00476551" w:rsidRDefault="00476551" w:rsidP="00476551">
      <w:pPr>
        <w:spacing w:before="16" w:after="0" w:line="240" w:lineRule="auto"/>
        <w:ind w:right="-65"/>
        <w:jc w:val="both"/>
        <w:rPr>
          <w:rFonts w:ascii="Segoe UI" w:eastAsia="Calibri" w:hAnsi="Segoe UI" w:cs="Segoe UI"/>
          <w:b/>
          <w:bCs/>
          <w:spacing w:val="1"/>
          <w:lang w:val="it-IT"/>
        </w:rPr>
      </w:pPr>
      <w:bookmarkStart w:id="4" w:name="_Hlk22309969"/>
    </w:p>
    <w:p w14:paraId="0B573B0F" w14:textId="501AF2FD" w:rsidR="005C1957" w:rsidRDefault="005C1957" w:rsidP="005A26D0">
      <w:pPr>
        <w:spacing w:before="16" w:after="120" w:line="240" w:lineRule="auto"/>
        <w:ind w:left="142" w:right="-62"/>
        <w:jc w:val="both"/>
        <w:rPr>
          <w:rFonts w:ascii="Segoe UI" w:eastAsia="Calibri" w:hAnsi="Segoe UI" w:cs="Segoe UI"/>
          <w:b/>
          <w:bCs/>
          <w:spacing w:val="1"/>
          <w:lang w:val="it-IT"/>
        </w:rPr>
      </w:pPr>
      <w:r w:rsidRPr="00DA460A">
        <w:rPr>
          <w:rFonts w:ascii="Wingdings" w:eastAsia="Calibri" w:hAnsi="Wingdings" w:cs="Calibri"/>
          <w:b/>
          <w:color w:val="002060"/>
          <w:sz w:val="32"/>
          <w:lang w:val="it-IT"/>
        </w:rPr>
        <w:t></w:t>
      </w:r>
      <w:r w:rsidRPr="00DA460A">
        <w:rPr>
          <w:rFonts w:ascii="Calibri" w:eastAsia="Calibri" w:hAnsi="Calibri" w:cs="Calibri"/>
          <w:b/>
          <w:color w:val="002060"/>
          <w:lang w:val="it-IT"/>
        </w:rPr>
        <w:t xml:space="preserve"> </w:t>
      </w:r>
      <w:r w:rsidRPr="00BB74E1">
        <w:rPr>
          <w:rFonts w:ascii="Segoe UI" w:eastAsia="Calibri" w:hAnsi="Segoe UI" w:cs="Segoe UI"/>
          <w:b/>
          <w:bCs/>
          <w:color w:val="365F91"/>
          <w:lang w:val="it-IT"/>
        </w:rPr>
        <w:t>INDICAZIONI P</w:t>
      </w:r>
      <w:r w:rsidRPr="00856764">
        <w:rPr>
          <w:rFonts w:ascii="Segoe UI" w:eastAsia="Calibri" w:hAnsi="Segoe UI" w:cs="Segoe UI"/>
          <w:b/>
          <w:color w:val="365F91"/>
          <w:lang w:val="it-IT"/>
        </w:rPr>
        <w:t xml:space="preserve">ER LA </w:t>
      </w:r>
      <w:r w:rsidRPr="008F78D3">
        <w:rPr>
          <w:rFonts w:ascii="Segoe UI" w:eastAsia="Calibri" w:hAnsi="Segoe UI" w:cs="Segoe UI"/>
          <w:b/>
          <w:bCs/>
          <w:color w:val="365F91"/>
          <w:lang w:val="it-IT"/>
        </w:rPr>
        <w:t>REDAZIONE</w:t>
      </w:r>
    </w:p>
    <w:bookmarkEnd w:id="4"/>
    <w:p w14:paraId="2A9C11C1" w14:textId="73DEF688" w:rsidR="00FB6122" w:rsidRDefault="0067179B" w:rsidP="00FB6122">
      <w:pPr>
        <w:spacing w:after="0"/>
        <w:ind w:left="173" w:right="112"/>
        <w:jc w:val="both"/>
        <w:rPr>
          <w:rFonts w:ascii="Segoe UI" w:eastAsia="Calibri" w:hAnsi="Segoe UI" w:cs="Segoe UI"/>
          <w:lang w:val="it-IT"/>
        </w:rPr>
      </w:pPr>
      <w:r>
        <w:rPr>
          <w:rFonts w:ascii="Segoe UI" w:eastAsia="Calibri" w:hAnsi="Segoe UI" w:cs="Segoe UI"/>
          <w:lang w:val="it-IT"/>
        </w:rPr>
        <w:t>In questa sezione, in modalità estremamente sintetica, si analizzano le fasi del ciclo</w:t>
      </w:r>
      <w:r w:rsidR="00DF7D1B">
        <w:rPr>
          <w:rFonts w:ascii="Segoe UI" w:eastAsia="Calibri" w:hAnsi="Segoe UI" w:cs="Segoe UI"/>
          <w:lang w:val="it-IT"/>
        </w:rPr>
        <w:t xml:space="preserve">, </w:t>
      </w:r>
      <w:r w:rsidR="00DF7D1B" w:rsidRPr="00DF7D1B">
        <w:rPr>
          <w:rFonts w:ascii="Segoe UI" w:eastAsia="Calibri" w:hAnsi="Segoe UI" w:cs="Segoe UI"/>
          <w:lang w:val="it-IT"/>
        </w:rPr>
        <w:t>riportando una valutazione complessiva ed evidenziando punti di forza e di debolezza delle stesse</w:t>
      </w:r>
    </w:p>
    <w:p w14:paraId="6C2BE5D7" w14:textId="6B1D6D20" w:rsidR="00F04E53" w:rsidRDefault="00F04E53" w:rsidP="00FB6122">
      <w:pPr>
        <w:spacing w:after="0"/>
        <w:ind w:left="173" w:right="112"/>
        <w:jc w:val="both"/>
        <w:rPr>
          <w:rFonts w:ascii="Segoe UI" w:eastAsia="Calibri" w:hAnsi="Segoe UI" w:cs="Segoe UI"/>
          <w:lang w:val="it-IT"/>
        </w:rPr>
      </w:pPr>
    </w:p>
    <w:p w14:paraId="19ACE4E1" w14:textId="77777777" w:rsidR="00DF7D1B" w:rsidRPr="00DF7D1B" w:rsidRDefault="00DF7D1B" w:rsidP="00DF7D1B">
      <w:pPr>
        <w:shd w:val="clear" w:color="auto" w:fill="D9D9D9" w:themeFill="background1" w:themeFillShade="D9"/>
        <w:spacing w:after="0"/>
        <w:ind w:left="250" w:right="109"/>
        <w:jc w:val="both"/>
        <w:rPr>
          <w:rFonts w:ascii="Segoe UI" w:hAnsi="Segoe UI" w:cs="Segoe UI"/>
          <w:spacing w:val="1"/>
          <w:highlight w:val="cyan"/>
          <w:lang w:val="it-IT"/>
        </w:rPr>
      </w:pPr>
      <w:r w:rsidRPr="00DF7D1B">
        <w:rPr>
          <w:rFonts w:ascii="Segoe UI" w:hAnsi="Segoe UI" w:cs="Segoe UI"/>
          <w:spacing w:val="1"/>
          <w:highlight w:val="cyan"/>
          <w:lang w:val="it-IT"/>
        </w:rPr>
        <w:t xml:space="preserve">Per la fase di </w:t>
      </w:r>
      <w:r w:rsidRPr="00DF7D1B">
        <w:rPr>
          <w:rFonts w:ascii="Segoe UI" w:hAnsi="Segoe UI" w:cs="Segoe UI"/>
          <w:b/>
          <w:spacing w:val="1"/>
          <w:highlight w:val="cyan"/>
          <w:lang w:val="it-IT"/>
        </w:rPr>
        <w:t>PIANIFICAZIONE</w:t>
      </w:r>
      <w:r w:rsidRPr="00DF7D1B">
        <w:rPr>
          <w:rFonts w:ascii="Segoe UI" w:hAnsi="Segoe UI" w:cs="Segoe UI"/>
          <w:spacing w:val="1"/>
          <w:highlight w:val="cyan"/>
          <w:lang w:val="it-IT"/>
        </w:rPr>
        <w:t xml:space="preserve"> si evidenzia</w:t>
      </w:r>
    </w:p>
    <w:p w14:paraId="1AD62783" w14:textId="74234CEB" w:rsidR="00DF7D1B" w:rsidRPr="00DF7D1B" w:rsidRDefault="00DF7D1B" w:rsidP="00DF7D1B">
      <w:pPr>
        <w:shd w:val="clear" w:color="auto" w:fill="D9D9D9" w:themeFill="background1" w:themeFillShade="D9"/>
        <w:spacing w:after="0"/>
        <w:ind w:left="250" w:right="109"/>
        <w:jc w:val="both"/>
        <w:rPr>
          <w:rFonts w:ascii="Segoe UI" w:hAnsi="Segoe UI" w:cs="Segoe UI"/>
          <w:spacing w:val="1"/>
          <w:highlight w:val="cyan"/>
          <w:lang w:val="it-IT"/>
        </w:rPr>
      </w:pPr>
      <w:r w:rsidRPr="00DF7D1B">
        <w:rPr>
          <w:rFonts w:ascii="Segoe UI" w:hAnsi="Segoe UI" w:cs="Segoe UI"/>
          <w:spacing w:val="1"/>
          <w:highlight w:val="cyan"/>
          <w:lang w:val="it-IT"/>
        </w:rPr>
        <w:t>…………………………………………………………………………………………………………………………………………………………………………………………………………………………………………………………………………………………………………………………………………………………</w:t>
      </w:r>
    </w:p>
    <w:p w14:paraId="24B6957F" w14:textId="77777777" w:rsidR="00DF7D1B" w:rsidRPr="00DF7D1B" w:rsidRDefault="00DF7D1B" w:rsidP="00DF7D1B">
      <w:pPr>
        <w:shd w:val="clear" w:color="auto" w:fill="D9D9D9" w:themeFill="background1" w:themeFillShade="D9"/>
        <w:spacing w:after="0"/>
        <w:ind w:left="250" w:right="109"/>
        <w:jc w:val="both"/>
        <w:rPr>
          <w:rFonts w:ascii="Segoe UI" w:hAnsi="Segoe UI" w:cs="Segoe UI"/>
          <w:spacing w:val="1"/>
          <w:highlight w:val="cyan"/>
          <w:lang w:val="it-IT"/>
        </w:rPr>
      </w:pPr>
    </w:p>
    <w:p w14:paraId="4757391E" w14:textId="77777777" w:rsidR="00DF7D1B" w:rsidRPr="00DF7D1B" w:rsidRDefault="00DF7D1B" w:rsidP="00DF7D1B">
      <w:pPr>
        <w:shd w:val="clear" w:color="auto" w:fill="D9D9D9" w:themeFill="background1" w:themeFillShade="D9"/>
        <w:spacing w:after="0"/>
        <w:ind w:left="250" w:right="109"/>
        <w:jc w:val="both"/>
        <w:rPr>
          <w:rFonts w:ascii="Segoe UI" w:hAnsi="Segoe UI" w:cs="Segoe UI"/>
          <w:spacing w:val="1"/>
          <w:highlight w:val="cyan"/>
          <w:lang w:val="it-IT"/>
        </w:rPr>
      </w:pPr>
      <w:r w:rsidRPr="00DF7D1B">
        <w:rPr>
          <w:rFonts w:ascii="Segoe UI" w:hAnsi="Segoe UI" w:cs="Segoe UI"/>
          <w:spacing w:val="1"/>
          <w:highlight w:val="cyan"/>
          <w:lang w:val="it-IT"/>
        </w:rPr>
        <w:t xml:space="preserve">Per quanto riguarda la </w:t>
      </w:r>
      <w:r w:rsidRPr="00DF7D1B">
        <w:rPr>
          <w:rFonts w:ascii="Segoe UI" w:hAnsi="Segoe UI" w:cs="Segoe UI"/>
          <w:b/>
          <w:spacing w:val="1"/>
          <w:highlight w:val="cyan"/>
          <w:lang w:val="it-IT"/>
        </w:rPr>
        <w:t>MISURAZIONE E VALUTAZIONE</w:t>
      </w:r>
      <w:r w:rsidRPr="00DF7D1B">
        <w:rPr>
          <w:rFonts w:ascii="Segoe UI" w:hAnsi="Segoe UI" w:cs="Segoe UI"/>
          <w:spacing w:val="1"/>
          <w:highlight w:val="cyan"/>
          <w:lang w:val="it-IT"/>
        </w:rPr>
        <w:t xml:space="preserve"> si riporta come </w:t>
      </w:r>
    </w:p>
    <w:p w14:paraId="0B91F8DD" w14:textId="3F9C8EE9" w:rsidR="00DF7D1B" w:rsidRPr="00DF7D1B" w:rsidRDefault="00DF7D1B" w:rsidP="00DF7D1B">
      <w:pPr>
        <w:shd w:val="clear" w:color="auto" w:fill="D9D9D9" w:themeFill="background1" w:themeFillShade="D9"/>
        <w:spacing w:after="0"/>
        <w:ind w:left="250" w:right="109"/>
        <w:jc w:val="both"/>
        <w:rPr>
          <w:rFonts w:ascii="Segoe UI" w:hAnsi="Segoe UI" w:cs="Segoe UI"/>
          <w:spacing w:val="1"/>
          <w:highlight w:val="cyan"/>
          <w:lang w:val="it-IT"/>
        </w:rPr>
      </w:pPr>
      <w:r w:rsidRPr="00DF7D1B">
        <w:rPr>
          <w:rFonts w:ascii="Segoe UI" w:hAnsi="Segoe UI" w:cs="Segoe UI"/>
          <w:spacing w:val="1"/>
          <w:highlight w:val="cyan"/>
          <w:lang w:val="it-IT"/>
        </w:rPr>
        <w:t>……………………………………………………………………………………………………………………………………………………………………………………………………………………………………………………………………………………………………………………..………………………………….</w:t>
      </w:r>
    </w:p>
    <w:p w14:paraId="7A04F3F3" w14:textId="77777777" w:rsidR="00DF7D1B" w:rsidRPr="00DF7D1B" w:rsidRDefault="00DF7D1B" w:rsidP="00DF7D1B">
      <w:pPr>
        <w:shd w:val="clear" w:color="auto" w:fill="D9D9D9" w:themeFill="background1" w:themeFillShade="D9"/>
        <w:spacing w:after="0"/>
        <w:ind w:left="250" w:right="109"/>
        <w:jc w:val="both"/>
        <w:rPr>
          <w:rFonts w:ascii="Segoe UI" w:hAnsi="Segoe UI" w:cs="Segoe UI"/>
          <w:spacing w:val="1"/>
          <w:highlight w:val="cyan"/>
          <w:lang w:val="it-IT"/>
        </w:rPr>
      </w:pPr>
    </w:p>
    <w:p w14:paraId="7527C588" w14:textId="77777777" w:rsidR="00DF7D1B" w:rsidRPr="00DF7D1B" w:rsidRDefault="00DF7D1B" w:rsidP="00DF7D1B">
      <w:pPr>
        <w:shd w:val="clear" w:color="auto" w:fill="D9D9D9" w:themeFill="background1" w:themeFillShade="D9"/>
        <w:spacing w:after="0"/>
        <w:ind w:left="250" w:right="109"/>
        <w:jc w:val="both"/>
        <w:rPr>
          <w:rFonts w:ascii="Segoe UI" w:hAnsi="Segoe UI" w:cs="Segoe UI"/>
          <w:spacing w:val="1"/>
          <w:highlight w:val="cyan"/>
          <w:lang w:val="it-IT"/>
        </w:rPr>
      </w:pPr>
      <w:r w:rsidRPr="00DF7D1B">
        <w:rPr>
          <w:rFonts w:ascii="Segoe UI" w:hAnsi="Segoe UI" w:cs="Segoe UI"/>
          <w:spacing w:val="1"/>
          <w:highlight w:val="cyan"/>
          <w:lang w:val="it-IT"/>
        </w:rPr>
        <w:t xml:space="preserve">In merito alla </w:t>
      </w:r>
      <w:r w:rsidRPr="00DF7D1B">
        <w:rPr>
          <w:rFonts w:ascii="Segoe UI" w:hAnsi="Segoe UI" w:cs="Segoe UI"/>
          <w:b/>
          <w:spacing w:val="1"/>
          <w:highlight w:val="cyan"/>
          <w:lang w:val="it-IT"/>
        </w:rPr>
        <w:t>GESTIONE DELLA PERFORMANCE INDIVIDUALE</w:t>
      </w:r>
      <w:r w:rsidRPr="00DF7D1B">
        <w:rPr>
          <w:rFonts w:ascii="Segoe UI" w:hAnsi="Segoe UI" w:cs="Segoe UI"/>
          <w:spacing w:val="1"/>
          <w:highlight w:val="cyan"/>
          <w:lang w:val="it-IT"/>
        </w:rPr>
        <w:t xml:space="preserve"> si nota</w:t>
      </w:r>
    </w:p>
    <w:p w14:paraId="2B0F9DED" w14:textId="23DF1104" w:rsidR="00DF7D1B" w:rsidRPr="00DF7D1B" w:rsidRDefault="00DF7D1B" w:rsidP="00DF7D1B">
      <w:pPr>
        <w:shd w:val="clear" w:color="auto" w:fill="D9D9D9" w:themeFill="background1" w:themeFillShade="D9"/>
        <w:spacing w:after="0"/>
        <w:ind w:left="250" w:right="109"/>
        <w:jc w:val="both"/>
        <w:rPr>
          <w:rFonts w:ascii="Segoe UI" w:hAnsi="Segoe UI" w:cs="Segoe UI"/>
          <w:spacing w:val="1"/>
          <w:highlight w:val="cyan"/>
          <w:lang w:val="it-IT"/>
        </w:rPr>
      </w:pPr>
      <w:r w:rsidRPr="00DF7D1B">
        <w:rPr>
          <w:rFonts w:ascii="Segoe UI" w:hAnsi="Segoe UI" w:cs="Segoe UI"/>
          <w:spacing w:val="1"/>
          <w:highlight w:val="cyan"/>
          <w:lang w:val="it-IT"/>
        </w:rPr>
        <w:t>…………………………………………………………………………………………………………………………………………………………………………………………………………………………………………………………………………………………………………………..…………………………………….</w:t>
      </w:r>
    </w:p>
    <w:p w14:paraId="112A4F43" w14:textId="77777777" w:rsidR="00DF7D1B" w:rsidRPr="00DF7D1B" w:rsidRDefault="00DF7D1B" w:rsidP="00DF7D1B">
      <w:pPr>
        <w:shd w:val="clear" w:color="auto" w:fill="D9D9D9" w:themeFill="background1" w:themeFillShade="D9"/>
        <w:spacing w:after="0"/>
        <w:ind w:left="250" w:right="109"/>
        <w:jc w:val="both"/>
        <w:rPr>
          <w:rFonts w:ascii="Segoe UI" w:hAnsi="Segoe UI" w:cs="Segoe UI"/>
          <w:spacing w:val="1"/>
          <w:highlight w:val="cyan"/>
          <w:lang w:val="it-IT"/>
        </w:rPr>
      </w:pPr>
    </w:p>
    <w:p w14:paraId="3FA28D6B" w14:textId="77777777" w:rsidR="00DF7D1B" w:rsidRPr="00DF7D1B" w:rsidRDefault="00DF7D1B" w:rsidP="00DF7D1B">
      <w:pPr>
        <w:shd w:val="clear" w:color="auto" w:fill="D9D9D9" w:themeFill="background1" w:themeFillShade="D9"/>
        <w:spacing w:after="0"/>
        <w:ind w:left="250" w:right="109"/>
        <w:jc w:val="both"/>
        <w:rPr>
          <w:rFonts w:ascii="Segoe UI" w:hAnsi="Segoe UI" w:cs="Segoe UI"/>
          <w:spacing w:val="1"/>
          <w:highlight w:val="cyan"/>
          <w:lang w:val="it-IT"/>
        </w:rPr>
      </w:pPr>
      <w:r w:rsidRPr="00DF7D1B">
        <w:rPr>
          <w:rFonts w:ascii="Segoe UI" w:hAnsi="Segoe UI" w:cs="Segoe UI"/>
          <w:spacing w:val="1"/>
          <w:highlight w:val="cyan"/>
          <w:lang w:val="it-IT"/>
        </w:rPr>
        <w:t xml:space="preserve">La  fase di </w:t>
      </w:r>
      <w:r w:rsidRPr="00DF7D1B">
        <w:rPr>
          <w:rFonts w:ascii="Segoe UI" w:hAnsi="Segoe UI" w:cs="Segoe UI"/>
          <w:b/>
          <w:spacing w:val="1"/>
          <w:highlight w:val="cyan"/>
          <w:lang w:val="it-IT"/>
        </w:rPr>
        <w:t>RENDICONTAZIONE</w:t>
      </w:r>
      <w:r w:rsidRPr="00DF7D1B">
        <w:rPr>
          <w:rFonts w:ascii="Segoe UI" w:hAnsi="Segoe UI" w:cs="Segoe UI"/>
          <w:spacing w:val="1"/>
          <w:highlight w:val="cyan"/>
          <w:lang w:val="it-IT"/>
        </w:rPr>
        <w:t xml:space="preserve"> si caratterizza per</w:t>
      </w:r>
    </w:p>
    <w:p w14:paraId="7D04E7B8" w14:textId="780CF34F" w:rsidR="00323F77" w:rsidRDefault="00DF7D1B" w:rsidP="00DF7D1B">
      <w:pPr>
        <w:shd w:val="clear" w:color="auto" w:fill="D9D9D9" w:themeFill="background1" w:themeFillShade="D9"/>
        <w:spacing w:after="0"/>
        <w:ind w:left="250" w:right="109"/>
        <w:jc w:val="both"/>
        <w:rPr>
          <w:rFonts w:ascii="Segoe UI" w:hAnsi="Segoe UI" w:cs="Segoe UI"/>
          <w:spacing w:val="1"/>
          <w:highlight w:val="cyan"/>
          <w:lang w:val="it-IT"/>
        </w:rPr>
      </w:pPr>
      <w:r w:rsidRPr="00DF7D1B">
        <w:rPr>
          <w:rFonts w:ascii="Segoe UI" w:hAnsi="Segoe UI" w:cs="Segoe UI"/>
          <w:spacing w:val="1"/>
          <w:highlight w:val="cyan"/>
          <w:lang w:val="it-IT"/>
        </w:rPr>
        <w:t>………………………………………………………………………………………………………………………………………………………………………………………………………………………………………………………………………………………………………..………………………………………………</w:t>
      </w:r>
    </w:p>
    <w:p w14:paraId="094AD021" w14:textId="77777777" w:rsidR="00C64FB3" w:rsidRDefault="00C64FB3" w:rsidP="00DF7D1B">
      <w:pPr>
        <w:shd w:val="clear" w:color="auto" w:fill="D9D9D9" w:themeFill="background1" w:themeFillShade="D9"/>
        <w:spacing w:after="0"/>
        <w:ind w:left="250" w:right="109"/>
        <w:jc w:val="both"/>
        <w:rPr>
          <w:rFonts w:ascii="Segoe UI" w:hAnsi="Segoe UI" w:cs="Segoe UI"/>
          <w:spacing w:val="1"/>
          <w:highlight w:val="cyan"/>
          <w:lang w:val="it-IT"/>
        </w:rPr>
      </w:pPr>
    </w:p>
    <w:tbl>
      <w:tblPr>
        <w:tblW w:w="9421" w:type="dxa"/>
        <w:jc w:val="center"/>
        <w:tblInd w:w="-437" w:type="dxa"/>
        <w:tblCellMar>
          <w:left w:w="0" w:type="dxa"/>
          <w:right w:w="0" w:type="dxa"/>
        </w:tblCellMar>
        <w:tblLook w:val="0420" w:firstRow="1" w:lastRow="0" w:firstColumn="0" w:lastColumn="0" w:noHBand="0" w:noVBand="1"/>
      </w:tblPr>
      <w:tblGrid>
        <w:gridCol w:w="2970"/>
        <w:gridCol w:w="3402"/>
        <w:gridCol w:w="3049"/>
      </w:tblGrid>
      <w:tr w:rsidR="00C64FB3" w:rsidRPr="00C64FB3" w14:paraId="5D6E4B12" w14:textId="77777777" w:rsidTr="00C64FB3">
        <w:trPr>
          <w:trHeight w:val="384"/>
          <w:jc w:val="center"/>
        </w:trPr>
        <w:tc>
          <w:tcPr>
            <w:tcW w:w="2970" w:type="dxa"/>
            <w:tcBorders>
              <w:top w:val="single" w:sz="4" w:space="0" w:color="5B9BD5"/>
              <w:left w:val="single" w:sz="4" w:space="0" w:color="5B9BD5"/>
              <w:bottom w:val="single" w:sz="4" w:space="0" w:color="5B9BD5"/>
              <w:right w:val="nil"/>
            </w:tcBorders>
            <w:shd w:val="clear" w:color="auto" w:fill="5B9BD5"/>
            <w:tcMar>
              <w:top w:w="72" w:type="dxa"/>
              <w:left w:w="144" w:type="dxa"/>
              <w:bottom w:w="72" w:type="dxa"/>
              <w:right w:w="144" w:type="dxa"/>
            </w:tcMar>
            <w:hideMark/>
          </w:tcPr>
          <w:p w14:paraId="466F2432" w14:textId="77777777" w:rsidR="00C64FB3" w:rsidRPr="00C64FB3" w:rsidRDefault="00C64FB3" w:rsidP="00C64FB3">
            <w:pPr>
              <w:widowControl/>
              <w:spacing w:after="0" w:line="240" w:lineRule="auto"/>
              <w:rPr>
                <w:rFonts w:ascii="Arial" w:eastAsia="Times New Roman" w:hAnsi="Arial" w:cs="Arial"/>
                <w:sz w:val="36"/>
                <w:szCs w:val="36"/>
                <w:lang w:val="it-IT" w:eastAsia="it-IT"/>
              </w:rPr>
            </w:pPr>
          </w:p>
        </w:tc>
        <w:tc>
          <w:tcPr>
            <w:tcW w:w="3402" w:type="dxa"/>
            <w:tcBorders>
              <w:top w:val="single" w:sz="4" w:space="0" w:color="5B9BD5"/>
              <w:left w:val="nil"/>
              <w:bottom w:val="single" w:sz="4" w:space="0" w:color="5B9BD5"/>
              <w:right w:val="nil"/>
            </w:tcBorders>
            <w:shd w:val="clear" w:color="auto" w:fill="5B9BD5"/>
            <w:tcMar>
              <w:top w:w="72" w:type="dxa"/>
              <w:left w:w="144" w:type="dxa"/>
              <w:bottom w:w="72" w:type="dxa"/>
              <w:right w:w="144" w:type="dxa"/>
            </w:tcMar>
            <w:hideMark/>
          </w:tcPr>
          <w:p w14:paraId="30CC5CA5" w14:textId="77777777" w:rsidR="00C64FB3" w:rsidRPr="00C64FB3" w:rsidRDefault="00C64FB3" w:rsidP="00C64FB3">
            <w:pPr>
              <w:widowControl/>
              <w:spacing w:after="0" w:line="240" w:lineRule="auto"/>
              <w:jc w:val="center"/>
              <w:rPr>
                <w:rFonts w:ascii="Arial" w:eastAsia="Times New Roman" w:hAnsi="Arial" w:cs="Arial"/>
                <w:sz w:val="36"/>
                <w:szCs w:val="36"/>
                <w:lang w:val="it-IT" w:eastAsia="it-IT"/>
              </w:rPr>
            </w:pPr>
            <w:r w:rsidRPr="00C64FB3">
              <w:rPr>
                <w:rFonts w:ascii="Calibri" w:eastAsia="Times New Roman" w:hAnsi="Calibri" w:cs="Calibri"/>
                <w:color w:val="FFFFFF"/>
                <w:kern w:val="24"/>
                <w:sz w:val="24"/>
                <w:szCs w:val="24"/>
                <w:lang w:val="it-IT" w:eastAsia="it-IT"/>
              </w:rPr>
              <w:t xml:space="preserve">Punti di forza </w:t>
            </w:r>
            <w:r w:rsidRPr="00C64FB3">
              <w:rPr>
                <w:rFonts w:ascii="Calibri" w:eastAsia="Times New Roman" w:hAnsi="Wingdings 2" w:cs="Arial"/>
                <w:color w:val="92D050"/>
                <w:kern w:val="24"/>
                <w:sz w:val="24"/>
                <w:szCs w:val="24"/>
                <w:lang w:val="it-IT" w:eastAsia="it-IT"/>
              </w:rPr>
              <w:sym w:font="Wingdings 2" w:char="F098"/>
            </w:r>
          </w:p>
        </w:tc>
        <w:tc>
          <w:tcPr>
            <w:tcW w:w="3049" w:type="dxa"/>
            <w:tcBorders>
              <w:top w:val="single" w:sz="4" w:space="0" w:color="5B9BD5"/>
              <w:left w:val="nil"/>
              <w:bottom w:val="single" w:sz="4" w:space="0" w:color="5B9BD5"/>
              <w:right w:val="single" w:sz="4" w:space="0" w:color="5B9BD5"/>
            </w:tcBorders>
            <w:shd w:val="clear" w:color="auto" w:fill="5B9BD5"/>
            <w:tcMar>
              <w:top w:w="72" w:type="dxa"/>
              <w:left w:w="144" w:type="dxa"/>
              <w:bottom w:w="72" w:type="dxa"/>
              <w:right w:w="144" w:type="dxa"/>
            </w:tcMar>
            <w:hideMark/>
          </w:tcPr>
          <w:p w14:paraId="2B0AEE8C" w14:textId="77777777" w:rsidR="00C64FB3" w:rsidRPr="00C64FB3" w:rsidRDefault="00C64FB3" w:rsidP="00C64FB3">
            <w:pPr>
              <w:widowControl/>
              <w:spacing w:after="0" w:line="240" w:lineRule="auto"/>
              <w:jc w:val="center"/>
              <w:rPr>
                <w:rFonts w:ascii="Arial" w:eastAsia="Times New Roman" w:hAnsi="Arial" w:cs="Arial"/>
                <w:sz w:val="36"/>
                <w:szCs w:val="36"/>
                <w:lang w:val="it-IT" w:eastAsia="it-IT"/>
              </w:rPr>
            </w:pPr>
            <w:r w:rsidRPr="00C64FB3">
              <w:rPr>
                <w:rFonts w:ascii="Calibri" w:eastAsia="Times New Roman" w:hAnsi="Calibri" w:cs="Calibri"/>
                <w:color w:val="FFFFFF"/>
                <w:kern w:val="24"/>
                <w:sz w:val="24"/>
                <w:szCs w:val="24"/>
                <w:lang w:val="it-IT" w:eastAsia="it-IT"/>
              </w:rPr>
              <w:t xml:space="preserve">Punti di debolezza </w:t>
            </w:r>
            <w:r w:rsidRPr="00C64FB3">
              <w:rPr>
                <w:rFonts w:ascii="Calibri" w:eastAsia="Times New Roman" w:hAnsi="Wingdings 2" w:cs="Arial"/>
                <w:color w:val="FF0000"/>
                <w:kern w:val="24"/>
                <w:sz w:val="24"/>
                <w:szCs w:val="24"/>
                <w:lang w:val="it-IT" w:eastAsia="it-IT"/>
              </w:rPr>
              <w:sym w:font="Wingdings 2" w:char="F098"/>
            </w:r>
          </w:p>
        </w:tc>
      </w:tr>
      <w:tr w:rsidR="00C64FB3" w:rsidRPr="00C64FB3" w14:paraId="4B00F11E" w14:textId="77777777" w:rsidTr="00C64FB3">
        <w:trPr>
          <w:trHeight w:val="584"/>
          <w:jc w:val="center"/>
        </w:trPr>
        <w:tc>
          <w:tcPr>
            <w:tcW w:w="2970" w:type="dxa"/>
            <w:tcBorders>
              <w:top w:val="single" w:sz="4" w:space="0" w:color="5B9BD5"/>
              <w:left w:val="single" w:sz="4" w:space="0" w:color="5B9BD5"/>
              <w:bottom w:val="single" w:sz="4" w:space="0" w:color="5B9BD5"/>
              <w:right w:val="nil"/>
            </w:tcBorders>
            <w:shd w:val="clear" w:color="auto" w:fill="auto"/>
            <w:tcMar>
              <w:top w:w="72" w:type="dxa"/>
              <w:left w:w="144" w:type="dxa"/>
              <w:bottom w:w="72" w:type="dxa"/>
              <w:right w:w="144" w:type="dxa"/>
            </w:tcMar>
            <w:hideMark/>
          </w:tcPr>
          <w:p w14:paraId="6B42E60D" w14:textId="77777777" w:rsidR="00C64FB3" w:rsidRPr="00C64FB3" w:rsidRDefault="00C64FB3" w:rsidP="00C64FB3">
            <w:pPr>
              <w:widowControl/>
              <w:spacing w:after="0" w:line="240" w:lineRule="auto"/>
              <w:rPr>
                <w:rFonts w:ascii="Arial" w:eastAsia="Times New Roman" w:hAnsi="Arial" w:cs="Arial"/>
                <w:sz w:val="36"/>
                <w:szCs w:val="36"/>
                <w:lang w:val="it-IT" w:eastAsia="it-IT"/>
              </w:rPr>
            </w:pPr>
            <w:r w:rsidRPr="00C64FB3">
              <w:rPr>
                <w:rFonts w:ascii="Calibri" w:eastAsia="Times New Roman" w:hAnsi="Calibri" w:cs="Calibri"/>
                <w:color w:val="000000"/>
                <w:kern w:val="24"/>
                <w:sz w:val="24"/>
                <w:szCs w:val="24"/>
                <w:lang w:val="it-IT" w:eastAsia="it-IT"/>
              </w:rPr>
              <w:t>Pianificazione</w:t>
            </w:r>
          </w:p>
        </w:tc>
        <w:tc>
          <w:tcPr>
            <w:tcW w:w="3402" w:type="dxa"/>
            <w:tcBorders>
              <w:top w:val="single" w:sz="4" w:space="0" w:color="5B9BD5"/>
              <w:left w:val="nil"/>
              <w:bottom w:val="single" w:sz="4" w:space="0" w:color="5B9BD5"/>
              <w:right w:val="nil"/>
            </w:tcBorders>
            <w:shd w:val="clear" w:color="auto" w:fill="auto"/>
            <w:tcMar>
              <w:top w:w="72" w:type="dxa"/>
              <w:left w:w="144" w:type="dxa"/>
              <w:bottom w:w="72" w:type="dxa"/>
              <w:right w:w="144" w:type="dxa"/>
            </w:tcMar>
            <w:hideMark/>
          </w:tcPr>
          <w:p w14:paraId="00806BE0" w14:textId="77777777" w:rsidR="00C64FB3" w:rsidRPr="00C64FB3" w:rsidRDefault="00C64FB3" w:rsidP="00C64FB3">
            <w:pPr>
              <w:widowControl/>
              <w:numPr>
                <w:ilvl w:val="0"/>
                <w:numId w:val="3"/>
              </w:numPr>
              <w:spacing w:after="0" w:line="240" w:lineRule="auto"/>
              <w:ind w:left="1166"/>
              <w:contextualSpacing/>
              <w:rPr>
                <w:rFonts w:ascii="Arial" w:eastAsia="Times New Roman" w:hAnsi="Arial" w:cs="Arial"/>
                <w:sz w:val="24"/>
                <w:szCs w:val="36"/>
                <w:lang w:val="it-IT" w:eastAsia="it-IT"/>
              </w:rPr>
            </w:pPr>
            <w:r w:rsidRPr="00C64FB3">
              <w:rPr>
                <w:rFonts w:ascii="Calibri" w:eastAsia="Times New Roman" w:hAnsi="Calibri" w:cs="Calibri"/>
                <w:color w:val="000000"/>
                <w:kern w:val="24"/>
                <w:sz w:val="24"/>
                <w:szCs w:val="24"/>
                <w:lang w:val="it-IT" w:eastAsia="it-IT"/>
              </w:rPr>
              <w:t>…………..</w:t>
            </w:r>
          </w:p>
          <w:p w14:paraId="59B71A42" w14:textId="77777777" w:rsidR="00C64FB3" w:rsidRPr="00C64FB3" w:rsidRDefault="00C64FB3" w:rsidP="00C64FB3">
            <w:pPr>
              <w:widowControl/>
              <w:numPr>
                <w:ilvl w:val="0"/>
                <w:numId w:val="3"/>
              </w:numPr>
              <w:spacing w:after="0" w:line="240" w:lineRule="auto"/>
              <w:ind w:left="1166"/>
              <w:contextualSpacing/>
              <w:rPr>
                <w:rFonts w:ascii="Arial" w:eastAsia="Times New Roman" w:hAnsi="Arial" w:cs="Arial"/>
                <w:sz w:val="24"/>
                <w:szCs w:val="36"/>
                <w:lang w:val="it-IT" w:eastAsia="it-IT"/>
              </w:rPr>
            </w:pPr>
            <w:r w:rsidRPr="00C64FB3">
              <w:rPr>
                <w:rFonts w:ascii="Calibri" w:eastAsia="Times New Roman" w:hAnsi="Calibri" w:cs="Calibri"/>
                <w:color w:val="000000"/>
                <w:kern w:val="24"/>
                <w:sz w:val="24"/>
                <w:szCs w:val="24"/>
                <w:lang w:val="it-IT" w:eastAsia="it-IT"/>
              </w:rPr>
              <w:t>………….</w:t>
            </w:r>
          </w:p>
        </w:tc>
        <w:tc>
          <w:tcPr>
            <w:tcW w:w="3049" w:type="dxa"/>
            <w:tcBorders>
              <w:top w:val="single" w:sz="4" w:space="0" w:color="5B9BD5"/>
              <w:left w:val="nil"/>
              <w:bottom w:val="single" w:sz="4" w:space="0" w:color="5B9BD5"/>
              <w:right w:val="single" w:sz="4" w:space="0" w:color="5B9BD5"/>
            </w:tcBorders>
            <w:shd w:val="clear" w:color="auto" w:fill="auto"/>
            <w:tcMar>
              <w:top w:w="72" w:type="dxa"/>
              <w:left w:w="144" w:type="dxa"/>
              <w:bottom w:w="72" w:type="dxa"/>
              <w:right w:w="144" w:type="dxa"/>
            </w:tcMar>
            <w:hideMark/>
          </w:tcPr>
          <w:p w14:paraId="6077446C" w14:textId="77777777" w:rsidR="00C64FB3" w:rsidRPr="00C64FB3" w:rsidRDefault="00C64FB3" w:rsidP="00C64FB3">
            <w:pPr>
              <w:widowControl/>
              <w:numPr>
                <w:ilvl w:val="0"/>
                <w:numId w:val="3"/>
              </w:numPr>
              <w:spacing w:after="0" w:line="240" w:lineRule="auto"/>
              <w:ind w:left="1166"/>
              <w:contextualSpacing/>
              <w:rPr>
                <w:rFonts w:ascii="Arial" w:eastAsia="Times New Roman" w:hAnsi="Arial" w:cs="Arial"/>
                <w:sz w:val="24"/>
                <w:szCs w:val="36"/>
                <w:lang w:val="it-IT" w:eastAsia="it-IT"/>
              </w:rPr>
            </w:pPr>
            <w:r w:rsidRPr="00C64FB3">
              <w:rPr>
                <w:rFonts w:ascii="Calibri" w:eastAsia="Times New Roman" w:hAnsi="Calibri" w:cs="Calibri"/>
                <w:color w:val="000000"/>
                <w:kern w:val="24"/>
                <w:sz w:val="24"/>
                <w:szCs w:val="24"/>
                <w:lang w:val="it-IT" w:eastAsia="it-IT"/>
              </w:rPr>
              <w:t>…………..</w:t>
            </w:r>
          </w:p>
          <w:p w14:paraId="5A88BE7F" w14:textId="77777777" w:rsidR="00C64FB3" w:rsidRPr="00C64FB3" w:rsidRDefault="00C64FB3" w:rsidP="00C64FB3">
            <w:pPr>
              <w:widowControl/>
              <w:numPr>
                <w:ilvl w:val="0"/>
                <w:numId w:val="3"/>
              </w:numPr>
              <w:spacing w:after="0" w:line="240" w:lineRule="auto"/>
              <w:ind w:left="1166"/>
              <w:contextualSpacing/>
              <w:rPr>
                <w:rFonts w:ascii="Arial" w:eastAsia="Times New Roman" w:hAnsi="Arial" w:cs="Arial"/>
                <w:sz w:val="24"/>
                <w:szCs w:val="36"/>
                <w:lang w:val="it-IT" w:eastAsia="it-IT"/>
              </w:rPr>
            </w:pPr>
            <w:r w:rsidRPr="00C64FB3">
              <w:rPr>
                <w:rFonts w:ascii="Calibri" w:eastAsia="Times New Roman" w:hAnsi="Calibri" w:cs="Calibri"/>
                <w:color w:val="000000"/>
                <w:kern w:val="24"/>
                <w:sz w:val="24"/>
                <w:szCs w:val="24"/>
                <w:lang w:val="it-IT" w:eastAsia="it-IT"/>
              </w:rPr>
              <w:t>………….</w:t>
            </w:r>
          </w:p>
        </w:tc>
      </w:tr>
      <w:tr w:rsidR="00C64FB3" w:rsidRPr="00C64FB3" w14:paraId="237C7273" w14:textId="77777777" w:rsidTr="00C64FB3">
        <w:trPr>
          <w:trHeight w:val="584"/>
          <w:jc w:val="center"/>
        </w:trPr>
        <w:tc>
          <w:tcPr>
            <w:tcW w:w="2970" w:type="dxa"/>
            <w:tcBorders>
              <w:top w:val="single" w:sz="4" w:space="0" w:color="5B9BD5"/>
              <w:left w:val="single" w:sz="4" w:space="0" w:color="5B9BD5"/>
              <w:bottom w:val="single" w:sz="4" w:space="0" w:color="5B9BD5"/>
              <w:right w:val="nil"/>
            </w:tcBorders>
            <w:shd w:val="clear" w:color="auto" w:fill="auto"/>
            <w:tcMar>
              <w:top w:w="72" w:type="dxa"/>
              <w:left w:w="144" w:type="dxa"/>
              <w:bottom w:w="72" w:type="dxa"/>
              <w:right w:w="144" w:type="dxa"/>
            </w:tcMar>
            <w:hideMark/>
          </w:tcPr>
          <w:p w14:paraId="7E2EE3B6" w14:textId="77777777" w:rsidR="00C64FB3" w:rsidRPr="00C64FB3" w:rsidRDefault="00C64FB3" w:rsidP="00C64FB3">
            <w:pPr>
              <w:widowControl/>
              <w:spacing w:after="0" w:line="240" w:lineRule="auto"/>
              <w:rPr>
                <w:rFonts w:ascii="Arial" w:eastAsia="Times New Roman" w:hAnsi="Arial" w:cs="Arial"/>
                <w:sz w:val="36"/>
                <w:szCs w:val="36"/>
                <w:lang w:val="it-IT" w:eastAsia="it-IT"/>
              </w:rPr>
            </w:pPr>
            <w:r w:rsidRPr="00C64FB3">
              <w:rPr>
                <w:rFonts w:ascii="Calibri" w:eastAsia="Times New Roman" w:hAnsi="Calibri" w:cs="Calibri"/>
                <w:color w:val="000000"/>
                <w:kern w:val="24"/>
                <w:sz w:val="24"/>
                <w:szCs w:val="24"/>
                <w:lang w:val="it-IT" w:eastAsia="it-IT"/>
              </w:rPr>
              <w:t>Misurazione e valutazione</w:t>
            </w:r>
          </w:p>
        </w:tc>
        <w:tc>
          <w:tcPr>
            <w:tcW w:w="3402" w:type="dxa"/>
            <w:tcBorders>
              <w:top w:val="single" w:sz="4" w:space="0" w:color="5B9BD5"/>
              <w:left w:val="nil"/>
              <w:bottom w:val="single" w:sz="4" w:space="0" w:color="5B9BD5"/>
              <w:right w:val="nil"/>
            </w:tcBorders>
            <w:shd w:val="clear" w:color="auto" w:fill="auto"/>
            <w:tcMar>
              <w:top w:w="72" w:type="dxa"/>
              <w:left w:w="144" w:type="dxa"/>
              <w:bottom w:w="72" w:type="dxa"/>
              <w:right w:w="144" w:type="dxa"/>
            </w:tcMar>
            <w:hideMark/>
          </w:tcPr>
          <w:p w14:paraId="67E2B8D2" w14:textId="77777777" w:rsidR="00C64FB3" w:rsidRPr="00C64FB3" w:rsidRDefault="00C64FB3" w:rsidP="00C64FB3">
            <w:pPr>
              <w:widowControl/>
              <w:numPr>
                <w:ilvl w:val="0"/>
                <w:numId w:val="4"/>
              </w:numPr>
              <w:spacing w:after="0" w:line="240" w:lineRule="auto"/>
              <w:ind w:left="1166"/>
              <w:contextualSpacing/>
              <w:rPr>
                <w:rFonts w:ascii="Arial" w:eastAsia="Times New Roman" w:hAnsi="Arial" w:cs="Arial"/>
                <w:sz w:val="24"/>
                <w:szCs w:val="36"/>
                <w:lang w:val="it-IT" w:eastAsia="it-IT"/>
              </w:rPr>
            </w:pPr>
            <w:r w:rsidRPr="00C64FB3">
              <w:rPr>
                <w:rFonts w:ascii="Calibri" w:eastAsia="Times New Roman" w:hAnsi="Calibri" w:cs="Calibri"/>
                <w:color w:val="000000"/>
                <w:kern w:val="24"/>
                <w:sz w:val="24"/>
                <w:szCs w:val="24"/>
                <w:lang w:val="it-IT" w:eastAsia="it-IT"/>
              </w:rPr>
              <w:t>…………..</w:t>
            </w:r>
          </w:p>
          <w:p w14:paraId="7FD94C4B" w14:textId="77777777" w:rsidR="00C64FB3" w:rsidRPr="00C64FB3" w:rsidRDefault="00C64FB3" w:rsidP="00C64FB3">
            <w:pPr>
              <w:widowControl/>
              <w:numPr>
                <w:ilvl w:val="0"/>
                <w:numId w:val="4"/>
              </w:numPr>
              <w:spacing w:after="0" w:line="240" w:lineRule="auto"/>
              <w:ind w:left="1166"/>
              <w:contextualSpacing/>
              <w:rPr>
                <w:rFonts w:ascii="Arial" w:eastAsia="Times New Roman" w:hAnsi="Arial" w:cs="Arial"/>
                <w:sz w:val="24"/>
                <w:szCs w:val="36"/>
                <w:lang w:val="it-IT" w:eastAsia="it-IT"/>
              </w:rPr>
            </w:pPr>
            <w:r w:rsidRPr="00C64FB3">
              <w:rPr>
                <w:rFonts w:ascii="Calibri" w:eastAsia="Times New Roman" w:hAnsi="Calibri" w:cs="Calibri"/>
                <w:color w:val="000000"/>
                <w:kern w:val="24"/>
                <w:sz w:val="24"/>
                <w:szCs w:val="24"/>
                <w:lang w:val="it-IT" w:eastAsia="it-IT"/>
              </w:rPr>
              <w:t>………….</w:t>
            </w:r>
          </w:p>
        </w:tc>
        <w:tc>
          <w:tcPr>
            <w:tcW w:w="3049" w:type="dxa"/>
            <w:tcBorders>
              <w:top w:val="single" w:sz="4" w:space="0" w:color="5B9BD5"/>
              <w:left w:val="nil"/>
              <w:bottom w:val="single" w:sz="4" w:space="0" w:color="5B9BD5"/>
              <w:right w:val="single" w:sz="4" w:space="0" w:color="5B9BD5"/>
            </w:tcBorders>
            <w:shd w:val="clear" w:color="auto" w:fill="auto"/>
            <w:tcMar>
              <w:top w:w="72" w:type="dxa"/>
              <w:left w:w="144" w:type="dxa"/>
              <w:bottom w:w="72" w:type="dxa"/>
              <w:right w:w="144" w:type="dxa"/>
            </w:tcMar>
            <w:hideMark/>
          </w:tcPr>
          <w:p w14:paraId="4E50CAB0" w14:textId="77777777" w:rsidR="00C64FB3" w:rsidRPr="00C64FB3" w:rsidRDefault="00C64FB3" w:rsidP="00C64FB3">
            <w:pPr>
              <w:widowControl/>
              <w:numPr>
                <w:ilvl w:val="0"/>
                <w:numId w:val="4"/>
              </w:numPr>
              <w:spacing w:after="0" w:line="240" w:lineRule="auto"/>
              <w:ind w:left="1166"/>
              <w:contextualSpacing/>
              <w:rPr>
                <w:rFonts w:ascii="Arial" w:eastAsia="Times New Roman" w:hAnsi="Arial" w:cs="Arial"/>
                <w:sz w:val="24"/>
                <w:szCs w:val="36"/>
                <w:lang w:val="it-IT" w:eastAsia="it-IT"/>
              </w:rPr>
            </w:pPr>
            <w:r w:rsidRPr="00C64FB3">
              <w:rPr>
                <w:rFonts w:ascii="Calibri" w:eastAsia="Times New Roman" w:hAnsi="Calibri" w:cs="Calibri"/>
                <w:color w:val="000000"/>
                <w:kern w:val="24"/>
                <w:sz w:val="24"/>
                <w:szCs w:val="24"/>
                <w:lang w:val="it-IT" w:eastAsia="it-IT"/>
              </w:rPr>
              <w:t>…………..</w:t>
            </w:r>
          </w:p>
          <w:p w14:paraId="0C7C9C14" w14:textId="77777777" w:rsidR="00C64FB3" w:rsidRPr="00C64FB3" w:rsidRDefault="00C64FB3" w:rsidP="00C64FB3">
            <w:pPr>
              <w:widowControl/>
              <w:numPr>
                <w:ilvl w:val="0"/>
                <w:numId w:val="4"/>
              </w:numPr>
              <w:spacing w:after="0" w:line="240" w:lineRule="auto"/>
              <w:ind w:left="1166"/>
              <w:contextualSpacing/>
              <w:rPr>
                <w:rFonts w:ascii="Arial" w:eastAsia="Times New Roman" w:hAnsi="Arial" w:cs="Arial"/>
                <w:sz w:val="24"/>
                <w:szCs w:val="36"/>
                <w:lang w:val="it-IT" w:eastAsia="it-IT"/>
              </w:rPr>
            </w:pPr>
            <w:r w:rsidRPr="00C64FB3">
              <w:rPr>
                <w:rFonts w:ascii="Calibri" w:eastAsia="Times New Roman" w:hAnsi="Calibri" w:cs="Calibri"/>
                <w:color w:val="000000"/>
                <w:kern w:val="24"/>
                <w:sz w:val="24"/>
                <w:szCs w:val="24"/>
                <w:lang w:val="it-IT" w:eastAsia="it-IT"/>
              </w:rPr>
              <w:t>………….</w:t>
            </w:r>
          </w:p>
        </w:tc>
      </w:tr>
      <w:tr w:rsidR="00C64FB3" w:rsidRPr="00C64FB3" w14:paraId="42FA117F" w14:textId="77777777" w:rsidTr="00C64FB3">
        <w:trPr>
          <w:trHeight w:val="584"/>
          <w:jc w:val="center"/>
        </w:trPr>
        <w:tc>
          <w:tcPr>
            <w:tcW w:w="2970" w:type="dxa"/>
            <w:tcBorders>
              <w:top w:val="single" w:sz="4" w:space="0" w:color="5B9BD5"/>
              <w:left w:val="single" w:sz="4" w:space="0" w:color="5B9BD5"/>
              <w:bottom w:val="single" w:sz="4" w:space="0" w:color="5B9BD5"/>
              <w:right w:val="nil"/>
            </w:tcBorders>
            <w:shd w:val="clear" w:color="auto" w:fill="auto"/>
            <w:tcMar>
              <w:top w:w="72" w:type="dxa"/>
              <w:left w:w="144" w:type="dxa"/>
              <w:bottom w:w="72" w:type="dxa"/>
              <w:right w:w="144" w:type="dxa"/>
            </w:tcMar>
            <w:hideMark/>
          </w:tcPr>
          <w:p w14:paraId="783F6EAE" w14:textId="77777777" w:rsidR="00C64FB3" w:rsidRPr="00C64FB3" w:rsidRDefault="00C64FB3" w:rsidP="00C64FB3">
            <w:pPr>
              <w:widowControl/>
              <w:spacing w:after="0" w:line="240" w:lineRule="auto"/>
              <w:rPr>
                <w:rFonts w:ascii="Arial" w:eastAsia="Times New Roman" w:hAnsi="Arial" w:cs="Arial"/>
                <w:sz w:val="36"/>
                <w:szCs w:val="36"/>
                <w:lang w:val="it-IT" w:eastAsia="it-IT"/>
              </w:rPr>
            </w:pPr>
            <w:r w:rsidRPr="00C64FB3">
              <w:rPr>
                <w:rFonts w:ascii="Calibri" w:eastAsia="Times New Roman" w:hAnsi="Calibri" w:cs="Calibri"/>
                <w:color w:val="000000"/>
                <w:kern w:val="24"/>
                <w:sz w:val="24"/>
                <w:szCs w:val="24"/>
                <w:lang w:val="it-IT" w:eastAsia="it-IT"/>
              </w:rPr>
              <w:t>Performance individuale</w:t>
            </w:r>
          </w:p>
        </w:tc>
        <w:tc>
          <w:tcPr>
            <w:tcW w:w="3402" w:type="dxa"/>
            <w:tcBorders>
              <w:top w:val="single" w:sz="4" w:space="0" w:color="5B9BD5"/>
              <w:left w:val="nil"/>
              <w:bottom w:val="single" w:sz="4" w:space="0" w:color="5B9BD5"/>
              <w:right w:val="nil"/>
            </w:tcBorders>
            <w:shd w:val="clear" w:color="auto" w:fill="auto"/>
            <w:tcMar>
              <w:top w:w="72" w:type="dxa"/>
              <w:left w:w="144" w:type="dxa"/>
              <w:bottom w:w="72" w:type="dxa"/>
              <w:right w:w="144" w:type="dxa"/>
            </w:tcMar>
            <w:hideMark/>
          </w:tcPr>
          <w:p w14:paraId="3485FF4D" w14:textId="77777777" w:rsidR="00C64FB3" w:rsidRPr="00C64FB3" w:rsidRDefault="00C64FB3" w:rsidP="00C64FB3">
            <w:pPr>
              <w:widowControl/>
              <w:numPr>
                <w:ilvl w:val="0"/>
                <w:numId w:val="5"/>
              </w:numPr>
              <w:spacing w:after="0" w:line="240" w:lineRule="auto"/>
              <w:ind w:left="1166"/>
              <w:contextualSpacing/>
              <w:rPr>
                <w:rFonts w:ascii="Arial" w:eastAsia="Times New Roman" w:hAnsi="Arial" w:cs="Arial"/>
                <w:sz w:val="24"/>
                <w:szCs w:val="36"/>
                <w:lang w:val="it-IT" w:eastAsia="it-IT"/>
              </w:rPr>
            </w:pPr>
            <w:r w:rsidRPr="00C64FB3">
              <w:rPr>
                <w:rFonts w:ascii="Calibri" w:eastAsia="Times New Roman" w:hAnsi="Calibri" w:cs="Calibri"/>
                <w:color w:val="000000"/>
                <w:kern w:val="24"/>
                <w:sz w:val="24"/>
                <w:szCs w:val="24"/>
                <w:lang w:val="it-IT" w:eastAsia="it-IT"/>
              </w:rPr>
              <w:t>…………..</w:t>
            </w:r>
          </w:p>
          <w:p w14:paraId="139FEAA4" w14:textId="77777777" w:rsidR="00C64FB3" w:rsidRPr="00C64FB3" w:rsidRDefault="00C64FB3" w:rsidP="00C64FB3">
            <w:pPr>
              <w:widowControl/>
              <w:numPr>
                <w:ilvl w:val="0"/>
                <w:numId w:val="5"/>
              </w:numPr>
              <w:spacing w:after="0" w:line="240" w:lineRule="auto"/>
              <w:ind w:left="1166"/>
              <w:contextualSpacing/>
              <w:rPr>
                <w:rFonts w:ascii="Arial" w:eastAsia="Times New Roman" w:hAnsi="Arial" w:cs="Arial"/>
                <w:sz w:val="24"/>
                <w:szCs w:val="36"/>
                <w:lang w:val="it-IT" w:eastAsia="it-IT"/>
              </w:rPr>
            </w:pPr>
            <w:r w:rsidRPr="00C64FB3">
              <w:rPr>
                <w:rFonts w:ascii="Calibri" w:eastAsia="Times New Roman" w:hAnsi="Calibri" w:cs="Calibri"/>
                <w:color w:val="000000"/>
                <w:kern w:val="24"/>
                <w:sz w:val="24"/>
                <w:szCs w:val="24"/>
                <w:lang w:val="it-IT" w:eastAsia="it-IT"/>
              </w:rPr>
              <w:t>………….</w:t>
            </w:r>
          </w:p>
        </w:tc>
        <w:tc>
          <w:tcPr>
            <w:tcW w:w="3049" w:type="dxa"/>
            <w:tcBorders>
              <w:top w:val="single" w:sz="4" w:space="0" w:color="5B9BD5"/>
              <w:left w:val="nil"/>
              <w:bottom w:val="single" w:sz="4" w:space="0" w:color="5B9BD5"/>
              <w:right w:val="single" w:sz="4" w:space="0" w:color="5B9BD5"/>
            </w:tcBorders>
            <w:shd w:val="clear" w:color="auto" w:fill="auto"/>
            <w:tcMar>
              <w:top w:w="72" w:type="dxa"/>
              <w:left w:w="144" w:type="dxa"/>
              <w:bottom w:w="72" w:type="dxa"/>
              <w:right w:w="144" w:type="dxa"/>
            </w:tcMar>
            <w:hideMark/>
          </w:tcPr>
          <w:p w14:paraId="78F95BDC" w14:textId="77777777" w:rsidR="00C64FB3" w:rsidRPr="00C64FB3" w:rsidRDefault="00C64FB3" w:rsidP="00C64FB3">
            <w:pPr>
              <w:widowControl/>
              <w:numPr>
                <w:ilvl w:val="0"/>
                <w:numId w:val="5"/>
              </w:numPr>
              <w:spacing w:after="0" w:line="240" w:lineRule="auto"/>
              <w:ind w:left="1166"/>
              <w:contextualSpacing/>
              <w:rPr>
                <w:rFonts w:ascii="Arial" w:eastAsia="Times New Roman" w:hAnsi="Arial" w:cs="Arial"/>
                <w:sz w:val="24"/>
                <w:szCs w:val="36"/>
                <w:lang w:val="it-IT" w:eastAsia="it-IT"/>
              </w:rPr>
            </w:pPr>
            <w:r w:rsidRPr="00C64FB3">
              <w:rPr>
                <w:rFonts w:ascii="Calibri" w:eastAsia="Times New Roman" w:hAnsi="Calibri" w:cs="Calibri"/>
                <w:color w:val="000000"/>
                <w:kern w:val="24"/>
                <w:sz w:val="24"/>
                <w:szCs w:val="24"/>
                <w:lang w:val="it-IT" w:eastAsia="it-IT"/>
              </w:rPr>
              <w:t>…………..</w:t>
            </w:r>
          </w:p>
          <w:p w14:paraId="1145EF4D" w14:textId="77777777" w:rsidR="00C64FB3" w:rsidRPr="00C64FB3" w:rsidRDefault="00C64FB3" w:rsidP="00C64FB3">
            <w:pPr>
              <w:widowControl/>
              <w:numPr>
                <w:ilvl w:val="0"/>
                <w:numId w:val="5"/>
              </w:numPr>
              <w:spacing w:after="0" w:line="240" w:lineRule="auto"/>
              <w:ind w:left="1166"/>
              <w:contextualSpacing/>
              <w:rPr>
                <w:rFonts w:ascii="Arial" w:eastAsia="Times New Roman" w:hAnsi="Arial" w:cs="Arial"/>
                <w:sz w:val="24"/>
                <w:szCs w:val="36"/>
                <w:lang w:val="it-IT" w:eastAsia="it-IT"/>
              </w:rPr>
            </w:pPr>
            <w:r w:rsidRPr="00C64FB3">
              <w:rPr>
                <w:rFonts w:ascii="Calibri" w:eastAsia="Times New Roman" w:hAnsi="Calibri" w:cs="Calibri"/>
                <w:color w:val="000000"/>
                <w:kern w:val="24"/>
                <w:sz w:val="24"/>
                <w:szCs w:val="24"/>
                <w:lang w:val="it-IT" w:eastAsia="it-IT"/>
              </w:rPr>
              <w:t>………….</w:t>
            </w:r>
          </w:p>
        </w:tc>
      </w:tr>
      <w:tr w:rsidR="00C64FB3" w:rsidRPr="00C64FB3" w14:paraId="4E7D95A3" w14:textId="77777777" w:rsidTr="00C64FB3">
        <w:trPr>
          <w:trHeight w:val="584"/>
          <w:jc w:val="center"/>
        </w:trPr>
        <w:tc>
          <w:tcPr>
            <w:tcW w:w="2970" w:type="dxa"/>
            <w:tcBorders>
              <w:top w:val="single" w:sz="4" w:space="0" w:color="5B9BD5"/>
              <w:left w:val="single" w:sz="4" w:space="0" w:color="5B9BD5"/>
              <w:bottom w:val="single" w:sz="4" w:space="0" w:color="5B9BD5"/>
              <w:right w:val="nil"/>
            </w:tcBorders>
            <w:shd w:val="clear" w:color="auto" w:fill="auto"/>
            <w:tcMar>
              <w:top w:w="72" w:type="dxa"/>
              <w:left w:w="144" w:type="dxa"/>
              <w:bottom w:w="72" w:type="dxa"/>
              <w:right w:w="144" w:type="dxa"/>
            </w:tcMar>
            <w:hideMark/>
          </w:tcPr>
          <w:p w14:paraId="0E7E1BA4" w14:textId="77777777" w:rsidR="00C64FB3" w:rsidRPr="00C64FB3" w:rsidRDefault="00C64FB3" w:rsidP="00C64FB3">
            <w:pPr>
              <w:widowControl/>
              <w:spacing w:after="0" w:line="240" w:lineRule="auto"/>
              <w:rPr>
                <w:rFonts w:ascii="Arial" w:eastAsia="Times New Roman" w:hAnsi="Arial" w:cs="Arial"/>
                <w:sz w:val="36"/>
                <w:szCs w:val="36"/>
                <w:lang w:val="it-IT" w:eastAsia="it-IT"/>
              </w:rPr>
            </w:pPr>
            <w:r w:rsidRPr="00C64FB3">
              <w:rPr>
                <w:rFonts w:ascii="Calibri" w:eastAsia="Times New Roman" w:hAnsi="Calibri" w:cs="Calibri"/>
                <w:color w:val="000000"/>
                <w:kern w:val="24"/>
                <w:sz w:val="24"/>
                <w:szCs w:val="24"/>
                <w:lang w:val="it-IT" w:eastAsia="it-IT"/>
              </w:rPr>
              <w:t>Rendicontazione</w:t>
            </w:r>
          </w:p>
        </w:tc>
        <w:tc>
          <w:tcPr>
            <w:tcW w:w="3402" w:type="dxa"/>
            <w:tcBorders>
              <w:top w:val="single" w:sz="4" w:space="0" w:color="5B9BD5"/>
              <w:left w:val="nil"/>
              <w:bottom w:val="single" w:sz="4" w:space="0" w:color="5B9BD5"/>
              <w:right w:val="nil"/>
            </w:tcBorders>
            <w:shd w:val="clear" w:color="auto" w:fill="auto"/>
            <w:tcMar>
              <w:top w:w="72" w:type="dxa"/>
              <w:left w:w="144" w:type="dxa"/>
              <w:bottom w:w="72" w:type="dxa"/>
              <w:right w:w="144" w:type="dxa"/>
            </w:tcMar>
            <w:hideMark/>
          </w:tcPr>
          <w:p w14:paraId="16F728A4" w14:textId="77777777" w:rsidR="00C64FB3" w:rsidRPr="00C64FB3" w:rsidRDefault="00C64FB3" w:rsidP="00C64FB3">
            <w:pPr>
              <w:widowControl/>
              <w:numPr>
                <w:ilvl w:val="0"/>
                <w:numId w:val="6"/>
              </w:numPr>
              <w:spacing w:after="0" w:line="240" w:lineRule="auto"/>
              <w:ind w:left="1166"/>
              <w:contextualSpacing/>
              <w:rPr>
                <w:rFonts w:ascii="Arial" w:eastAsia="Times New Roman" w:hAnsi="Arial" w:cs="Arial"/>
                <w:sz w:val="24"/>
                <w:szCs w:val="36"/>
                <w:lang w:val="it-IT" w:eastAsia="it-IT"/>
              </w:rPr>
            </w:pPr>
            <w:r w:rsidRPr="00C64FB3">
              <w:rPr>
                <w:rFonts w:ascii="Calibri" w:eastAsia="Times New Roman" w:hAnsi="Calibri" w:cs="Calibri"/>
                <w:color w:val="000000"/>
                <w:kern w:val="24"/>
                <w:sz w:val="24"/>
                <w:szCs w:val="24"/>
                <w:lang w:val="it-IT" w:eastAsia="it-IT"/>
              </w:rPr>
              <w:t>…………..</w:t>
            </w:r>
          </w:p>
          <w:p w14:paraId="22DEC8B0" w14:textId="77777777" w:rsidR="00C64FB3" w:rsidRPr="00C64FB3" w:rsidRDefault="00C64FB3" w:rsidP="00C64FB3">
            <w:pPr>
              <w:widowControl/>
              <w:numPr>
                <w:ilvl w:val="0"/>
                <w:numId w:val="6"/>
              </w:numPr>
              <w:spacing w:after="0" w:line="240" w:lineRule="auto"/>
              <w:ind w:left="1166"/>
              <w:contextualSpacing/>
              <w:rPr>
                <w:rFonts w:ascii="Arial" w:eastAsia="Times New Roman" w:hAnsi="Arial" w:cs="Arial"/>
                <w:sz w:val="24"/>
                <w:szCs w:val="36"/>
                <w:lang w:val="it-IT" w:eastAsia="it-IT"/>
              </w:rPr>
            </w:pPr>
            <w:r w:rsidRPr="00C64FB3">
              <w:rPr>
                <w:rFonts w:ascii="Calibri" w:eastAsia="Times New Roman" w:hAnsi="Calibri" w:cs="Calibri"/>
                <w:color w:val="000000"/>
                <w:kern w:val="24"/>
                <w:sz w:val="24"/>
                <w:szCs w:val="24"/>
                <w:lang w:val="it-IT" w:eastAsia="it-IT"/>
              </w:rPr>
              <w:t>………….</w:t>
            </w:r>
          </w:p>
        </w:tc>
        <w:tc>
          <w:tcPr>
            <w:tcW w:w="3049" w:type="dxa"/>
            <w:tcBorders>
              <w:top w:val="single" w:sz="4" w:space="0" w:color="5B9BD5"/>
              <w:left w:val="nil"/>
              <w:bottom w:val="single" w:sz="4" w:space="0" w:color="5B9BD5"/>
              <w:right w:val="single" w:sz="4" w:space="0" w:color="5B9BD5"/>
            </w:tcBorders>
            <w:shd w:val="clear" w:color="auto" w:fill="auto"/>
            <w:tcMar>
              <w:top w:w="72" w:type="dxa"/>
              <w:left w:w="144" w:type="dxa"/>
              <w:bottom w:w="72" w:type="dxa"/>
              <w:right w:w="144" w:type="dxa"/>
            </w:tcMar>
            <w:hideMark/>
          </w:tcPr>
          <w:p w14:paraId="57C5C8C0" w14:textId="77777777" w:rsidR="00C64FB3" w:rsidRPr="00C64FB3" w:rsidRDefault="00C64FB3" w:rsidP="00C64FB3">
            <w:pPr>
              <w:widowControl/>
              <w:numPr>
                <w:ilvl w:val="0"/>
                <w:numId w:val="6"/>
              </w:numPr>
              <w:spacing w:after="0" w:line="240" w:lineRule="auto"/>
              <w:ind w:left="1166"/>
              <w:contextualSpacing/>
              <w:rPr>
                <w:rFonts w:ascii="Arial" w:eastAsia="Times New Roman" w:hAnsi="Arial" w:cs="Arial"/>
                <w:sz w:val="24"/>
                <w:szCs w:val="36"/>
                <w:lang w:val="it-IT" w:eastAsia="it-IT"/>
              </w:rPr>
            </w:pPr>
            <w:r w:rsidRPr="00C64FB3">
              <w:rPr>
                <w:rFonts w:ascii="Calibri" w:eastAsia="Times New Roman" w:hAnsi="Calibri" w:cs="Calibri"/>
                <w:color w:val="000000"/>
                <w:kern w:val="24"/>
                <w:sz w:val="24"/>
                <w:szCs w:val="24"/>
                <w:lang w:val="it-IT" w:eastAsia="it-IT"/>
              </w:rPr>
              <w:t>…………..</w:t>
            </w:r>
          </w:p>
          <w:p w14:paraId="59B34C29" w14:textId="77777777" w:rsidR="00C64FB3" w:rsidRPr="00C64FB3" w:rsidRDefault="00C64FB3" w:rsidP="00C64FB3">
            <w:pPr>
              <w:widowControl/>
              <w:numPr>
                <w:ilvl w:val="0"/>
                <w:numId w:val="6"/>
              </w:numPr>
              <w:spacing w:after="0" w:line="240" w:lineRule="auto"/>
              <w:ind w:left="1166"/>
              <w:contextualSpacing/>
              <w:rPr>
                <w:rFonts w:ascii="Arial" w:eastAsia="Times New Roman" w:hAnsi="Arial" w:cs="Arial"/>
                <w:sz w:val="24"/>
                <w:szCs w:val="36"/>
                <w:lang w:val="it-IT" w:eastAsia="it-IT"/>
              </w:rPr>
            </w:pPr>
            <w:r w:rsidRPr="00C64FB3">
              <w:rPr>
                <w:rFonts w:ascii="Calibri" w:eastAsia="Times New Roman" w:hAnsi="Calibri" w:cs="Calibri"/>
                <w:color w:val="000000"/>
                <w:kern w:val="24"/>
                <w:sz w:val="24"/>
                <w:szCs w:val="24"/>
                <w:lang w:val="it-IT" w:eastAsia="it-IT"/>
              </w:rPr>
              <w:t>………….</w:t>
            </w:r>
          </w:p>
        </w:tc>
      </w:tr>
    </w:tbl>
    <w:p w14:paraId="480BC280" w14:textId="42E278C3" w:rsidR="00672597" w:rsidRDefault="00672597" w:rsidP="00C64FB3">
      <w:pPr>
        <w:shd w:val="clear" w:color="auto" w:fill="D9D9D9" w:themeFill="background1" w:themeFillShade="D9"/>
        <w:spacing w:after="0"/>
        <w:ind w:left="250" w:right="109"/>
        <w:jc w:val="both"/>
        <w:rPr>
          <w:rFonts w:ascii="Segoe UI" w:hAnsi="Segoe UI" w:cs="Segoe UI"/>
          <w:spacing w:val="1"/>
          <w:lang w:val="it-IT"/>
        </w:rPr>
      </w:pPr>
    </w:p>
    <w:p w14:paraId="50E81117" w14:textId="77777777" w:rsidR="00C64FB3" w:rsidRDefault="00C64FB3" w:rsidP="00C64FB3">
      <w:pPr>
        <w:shd w:val="clear" w:color="auto" w:fill="D9D9D9" w:themeFill="background1" w:themeFillShade="D9"/>
        <w:spacing w:after="0"/>
        <w:ind w:left="250" w:right="109"/>
        <w:jc w:val="both"/>
        <w:rPr>
          <w:rFonts w:ascii="Segoe UI" w:hAnsi="Segoe UI" w:cs="Segoe UI"/>
          <w:spacing w:val="1"/>
          <w:lang w:val="it-IT"/>
        </w:rPr>
      </w:pPr>
    </w:p>
    <w:p w14:paraId="71E47F7C" w14:textId="65FBB9F8" w:rsidR="00C64FB3" w:rsidRDefault="00C64FB3">
      <w:pPr>
        <w:rPr>
          <w:rFonts w:ascii="Segoe UI" w:hAnsi="Segoe UI" w:cs="Segoe UI"/>
          <w:spacing w:val="1"/>
          <w:lang w:val="it-IT"/>
        </w:rPr>
      </w:pPr>
      <w:r>
        <w:rPr>
          <w:rFonts w:ascii="Segoe UI" w:hAnsi="Segoe UI" w:cs="Segoe UI"/>
          <w:spacing w:val="1"/>
          <w:lang w:val="it-IT"/>
        </w:rPr>
        <w:br w:type="page"/>
      </w:r>
    </w:p>
    <w:p w14:paraId="77C069BF" w14:textId="0FCF816C" w:rsidR="00DF7D1B" w:rsidRPr="00051A0C" w:rsidRDefault="00DF7D1B" w:rsidP="00DF7D1B">
      <w:pPr>
        <w:pStyle w:val="Titolo1"/>
        <w:jc w:val="left"/>
      </w:pPr>
      <w:bookmarkStart w:id="5" w:name="_Toc66367703"/>
      <w:r>
        <w:lastRenderedPageBreak/>
        <w:t>3</w:t>
      </w:r>
      <w:r w:rsidRPr="00051A0C">
        <w:t xml:space="preserve">. </w:t>
      </w:r>
      <w:r>
        <w:t>ANALISI DEI DOCUMENTI</w:t>
      </w:r>
      <w:bookmarkEnd w:id="5"/>
    </w:p>
    <w:p w14:paraId="53FFAEE6" w14:textId="77777777" w:rsidR="00C64FB3" w:rsidRDefault="00C64FB3" w:rsidP="00C64FB3">
      <w:pPr>
        <w:spacing w:before="16" w:after="120" w:line="240" w:lineRule="auto"/>
        <w:ind w:left="142" w:right="-62"/>
        <w:jc w:val="both"/>
        <w:rPr>
          <w:rFonts w:ascii="Wingdings" w:eastAsia="Calibri" w:hAnsi="Wingdings" w:cs="Calibri"/>
          <w:b/>
          <w:color w:val="002060"/>
          <w:sz w:val="32"/>
          <w:lang w:val="it-IT"/>
        </w:rPr>
      </w:pPr>
    </w:p>
    <w:p w14:paraId="7953AFA2" w14:textId="77777777" w:rsidR="00C64FB3" w:rsidRDefault="00C64FB3" w:rsidP="00C64FB3">
      <w:pPr>
        <w:spacing w:before="16" w:after="120" w:line="240" w:lineRule="auto"/>
        <w:ind w:left="142" w:right="-62"/>
        <w:jc w:val="both"/>
        <w:rPr>
          <w:rFonts w:ascii="Segoe UI" w:eastAsia="Calibri" w:hAnsi="Segoe UI" w:cs="Segoe UI"/>
          <w:b/>
          <w:bCs/>
          <w:spacing w:val="1"/>
          <w:lang w:val="it-IT"/>
        </w:rPr>
      </w:pPr>
      <w:r w:rsidRPr="00DA460A">
        <w:rPr>
          <w:rFonts w:ascii="Wingdings" w:eastAsia="Calibri" w:hAnsi="Wingdings" w:cs="Calibri"/>
          <w:b/>
          <w:color w:val="002060"/>
          <w:sz w:val="32"/>
          <w:lang w:val="it-IT"/>
        </w:rPr>
        <w:t></w:t>
      </w:r>
      <w:r w:rsidRPr="00DA460A">
        <w:rPr>
          <w:rFonts w:ascii="Calibri" w:eastAsia="Calibri" w:hAnsi="Calibri" w:cs="Calibri"/>
          <w:b/>
          <w:color w:val="002060"/>
          <w:lang w:val="it-IT"/>
        </w:rPr>
        <w:t xml:space="preserve"> </w:t>
      </w:r>
      <w:r w:rsidRPr="00BB74E1">
        <w:rPr>
          <w:rFonts w:ascii="Segoe UI" w:eastAsia="Calibri" w:hAnsi="Segoe UI" w:cs="Segoe UI"/>
          <w:b/>
          <w:bCs/>
          <w:color w:val="365F91"/>
          <w:lang w:val="it-IT"/>
        </w:rPr>
        <w:t>INDICAZIONI P</w:t>
      </w:r>
      <w:r w:rsidRPr="00856764">
        <w:rPr>
          <w:rFonts w:ascii="Segoe UI" w:eastAsia="Calibri" w:hAnsi="Segoe UI" w:cs="Segoe UI"/>
          <w:b/>
          <w:color w:val="365F91"/>
          <w:lang w:val="it-IT"/>
        </w:rPr>
        <w:t xml:space="preserve">ER LA </w:t>
      </w:r>
      <w:r w:rsidRPr="008F78D3">
        <w:rPr>
          <w:rFonts w:ascii="Segoe UI" w:eastAsia="Calibri" w:hAnsi="Segoe UI" w:cs="Segoe UI"/>
          <w:b/>
          <w:bCs/>
          <w:color w:val="365F91"/>
          <w:lang w:val="it-IT"/>
        </w:rPr>
        <w:t>REDAZIONE</w:t>
      </w:r>
    </w:p>
    <w:p w14:paraId="1B16C7E7" w14:textId="643DB597" w:rsidR="00C64FB3" w:rsidRDefault="00C64FB3" w:rsidP="00C64FB3">
      <w:pPr>
        <w:spacing w:after="0"/>
        <w:ind w:left="173" w:right="112"/>
        <w:jc w:val="both"/>
        <w:rPr>
          <w:rFonts w:ascii="Segoe UI" w:eastAsia="Calibri" w:hAnsi="Segoe UI" w:cs="Segoe UI"/>
          <w:lang w:val="it-IT"/>
        </w:rPr>
      </w:pPr>
      <w:r w:rsidRPr="00C64FB3">
        <w:rPr>
          <w:rFonts w:ascii="Segoe UI" w:eastAsia="Calibri" w:hAnsi="Segoe UI" w:cs="Segoe UI"/>
          <w:lang w:val="it-IT"/>
        </w:rPr>
        <w:t>In questa sezione, in modalità estremamente sintetica, si analizzano i documenti del ciclo, entrando eventualmente nel merito dei relativi punti di forza e di debolezza  degli stessi</w:t>
      </w:r>
      <w:r>
        <w:rPr>
          <w:rFonts w:ascii="Segoe UI" w:eastAsia="Calibri" w:hAnsi="Segoe UI" w:cs="Segoe UI"/>
          <w:lang w:val="it-IT"/>
        </w:rPr>
        <w:t>.</w:t>
      </w:r>
    </w:p>
    <w:p w14:paraId="776AF6A7" w14:textId="77777777" w:rsidR="00C64FB3" w:rsidRDefault="00C64FB3" w:rsidP="00C64FB3"/>
    <w:p w14:paraId="4A771D60" w14:textId="77777777" w:rsidR="00C64FB3" w:rsidRDefault="00C64FB3" w:rsidP="00C64FB3">
      <w:pPr>
        <w:shd w:val="clear" w:color="auto" w:fill="D9D9D9" w:themeFill="background1" w:themeFillShade="D9"/>
        <w:spacing w:after="0"/>
        <w:ind w:left="250" w:right="109"/>
        <w:jc w:val="both"/>
        <w:rPr>
          <w:rFonts w:ascii="Segoe UI" w:hAnsi="Segoe UI" w:cs="Segoe UI"/>
          <w:spacing w:val="1"/>
          <w:highlight w:val="cyan"/>
          <w:lang w:val="it-IT"/>
        </w:rPr>
      </w:pPr>
      <w:r w:rsidRPr="00C64FB3">
        <w:rPr>
          <w:rFonts w:ascii="Segoe UI" w:hAnsi="Segoe UI" w:cs="Segoe UI"/>
          <w:spacing w:val="1"/>
          <w:highlight w:val="cyan"/>
          <w:lang w:val="it-IT"/>
        </w:rPr>
        <w:t xml:space="preserve">Il </w:t>
      </w:r>
      <w:r w:rsidRPr="00C64FB3">
        <w:rPr>
          <w:rFonts w:ascii="Segoe UI" w:hAnsi="Segoe UI" w:cs="Segoe UI"/>
          <w:b/>
          <w:spacing w:val="1"/>
          <w:highlight w:val="cyan"/>
          <w:lang w:val="it-IT"/>
        </w:rPr>
        <w:t>SMVP</w:t>
      </w:r>
      <w:r w:rsidRPr="00C64FB3">
        <w:rPr>
          <w:rFonts w:ascii="Segoe UI" w:hAnsi="Segoe UI" w:cs="Segoe UI"/>
          <w:spacing w:val="1"/>
          <w:highlight w:val="cyan"/>
          <w:lang w:val="it-IT"/>
        </w:rPr>
        <w:t xml:space="preserve"> è impostato in modo da</w:t>
      </w:r>
    </w:p>
    <w:p w14:paraId="24289A7E" w14:textId="05403C67" w:rsidR="00C64FB3" w:rsidRPr="00C64FB3" w:rsidRDefault="00C64FB3" w:rsidP="00C64FB3">
      <w:pPr>
        <w:shd w:val="clear" w:color="auto" w:fill="D9D9D9" w:themeFill="background1" w:themeFillShade="D9"/>
        <w:spacing w:after="0"/>
        <w:ind w:left="250" w:right="109"/>
        <w:jc w:val="both"/>
        <w:rPr>
          <w:rFonts w:ascii="Segoe UI" w:hAnsi="Segoe UI" w:cs="Segoe UI"/>
          <w:spacing w:val="1"/>
          <w:highlight w:val="cyan"/>
          <w:lang w:val="it-IT"/>
        </w:rPr>
      </w:pPr>
      <w:r w:rsidRPr="00C64FB3">
        <w:rPr>
          <w:rFonts w:ascii="Segoe UI" w:hAnsi="Segoe UI" w:cs="Segoe UI"/>
          <w:spacing w:val="1"/>
          <w:highlight w:val="cyan"/>
          <w:lang w:val="it-IT"/>
        </w:rPr>
        <w:t>………………………………………………………………………………………………………………………………………………………………………………………………………………………………………………………………………………………………………………………………………………………….</w:t>
      </w:r>
    </w:p>
    <w:p w14:paraId="3696889C" w14:textId="7C61439D" w:rsidR="00C64FB3" w:rsidRDefault="00C64FB3" w:rsidP="00C64FB3">
      <w:pPr>
        <w:shd w:val="clear" w:color="auto" w:fill="D9D9D9" w:themeFill="background1" w:themeFillShade="D9"/>
        <w:spacing w:after="0"/>
        <w:ind w:left="250" w:right="109"/>
        <w:jc w:val="both"/>
        <w:rPr>
          <w:rFonts w:ascii="Segoe UI" w:hAnsi="Segoe UI" w:cs="Segoe UI"/>
          <w:spacing w:val="1"/>
          <w:highlight w:val="cyan"/>
          <w:lang w:val="it-IT"/>
        </w:rPr>
      </w:pPr>
      <w:r w:rsidRPr="00C64FB3">
        <w:rPr>
          <w:rFonts w:ascii="Segoe UI" w:hAnsi="Segoe UI" w:cs="Segoe UI"/>
          <w:spacing w:val="1"/>
          <w:highlight w:val="cyan"/>
          <w:lang w:val="it-IT"/>
        </w:rPr>
        <w:t xml:space="preserve">In </w:t>
      </w:r>
      <w:proofErr w:type="spellStart"/>
      <w:r w:rsidRPr="00C64FB3">
        <w:rPr>
          <w:rFonts w:ascii="Segoe UI" w:hAnsi="Segoe UI" w:cs="Segoe UI"/>
          <w:spacing w:val="1"/>
          <w:highlight w:val="cyan"/>
          <w:lang w:val="it-IT"/>
        </w:rPr>
        <w:t>questa</w:t>
      </w:r>
      <w:proofErr w:type="spellEnd"/>
      <w:r w:rsidRPr="00C64FB3">
        <w:rPr>
          <w:rFonts w:ascii="Segoe UI" w:hAnsi="Segoe UI" w:cs="Segoe UI"/>
          <w:spacing w:val="1"/>
          <w:highlight w:val="cyan"/>
          <w:lang w:val="it-IT"/>
        </w:rPr>
        <w:t xml:space="preserve"> annualità, è stata introdotta</w:t>
      </w:r>
      <w:r>
        <w:rPr>
          <w:rFonts w:ascii="Segoe UI" w:hAnsi="Segoe UI" w:cs="Segoe UI"/>
          <w:spacing w:val="1"/>
          <w:highlight w:val="cyan"/>
          <w:lang w:val="it-IT"/>
        </w:rPr>
        <w:t>…….</w:t>
      </w:r>
    </w:p>
    <w:p w14:paraId="44BB91D0" w14:textId="3A6BCD01" w:rsidR="00C64FB3" w:rsidRPr="00C64FB3" w:rsidRDefault="00C64FB3" w:rsidP="00C64FB3">
      <w:pPr>
        <w:shd w:val="clear" w:color="auto" w:fill="D9D9D9" w:themeFill="background1" w:themeFillShade="D9"/>
        <w:spacing w:after="0"/>
        <w:ind w:left="250" w:right="109"/>
        <w:jc w:val="both"/>
        <w:rPr>
          <w:rFonts w:ascii="Segoe UI" w:hAnsi="Segoe UI" w:cs="Segoe UI"/>
          <w:spacing w:val="1"/>
          <w:highlight w:val="cyan"/>
          <w:lang w:val="it-IT"/>
        </w:rPr>
      </w:pPr>
      <w:r w:rsidRPr="00C64FB3">
        <w:rPr>
          <w:rFonts w:ascii="Segoe UI" w:hAnsi="Segoe UI" w:cs="Segoe UI"/>
          <w:spacing w:val="1"/>
          <w:highlight w:val="cyan"/>
          <w:lang w:val="it-IT"/>
        </w:rPr>
        <w:t>…………………………………………………………………………………………………………………………………………………………………………….</w:t>
      </w:r>
    </w:p>
    <w:p w14:paraId="6AD5C1AF" w14:textId="77777777" w:rsidR="00C64FB3" w:rsidRPr="00C64FB3" w:rsidRDefault="00C64FB3" w:rsidP="00C64FB3">
      <w:pPr>
        <w:shd w:val="clear" w:color="auto" w:fill="D9D9D9" w:themeFill="background1" w:themeFillShade="D9"/>
        <w:spacing w:after="0"/>
        <w:ind w:left="250" w:right="109"/>
        <w:jc w:val="both"/>
        <w:rPr>
          <w:rFonts w:ascii="Segoe UI" w:hAnsi="Segoe UI" w:cs="Segoe UI"/>
          <w:spacing w:val="1"/>
          <w:highlight w:val="cyan"/>
          <w:lang w:val="it-IT"/>
        </w:rPr>
      </w:pPr>
    </w:p>
    <w:p w14:paraId="54A479A7" w14:textId="29B80AB8" w:rsidR="00C64FB3" w:rsidRDefault="00C64FB3" w:rsidP="00C64FB3">
      <w:pPr>
        <w:shd w:val="clear" w:color="auto" w:fill="D9D9D9" w:themeFill="background1" w:themeFillShade="D9"/>
        <w:spacing w:after="0"/>
        <w:ind w:left="250" w:right="109"/>
        <w:jc w:val="both"/>
        <w:rPr>
          <w:rFonts w:ascii="Segoe UI" w:hAnsi="Segoe UI" w:cs="Segoe UI"/>
          <w:spacing w:val="1"/>
          <w:highlight w:val="cyan"/>
          <w:lang w:val="it-IT"/>
        </w:rPr>
      </w:pPr>
      <w:r w:rsidRPr="00C64FB3">
        <w:rPr>
          <w:rFonts w:ascii="Segoe UI" w:hAnsi="Segoe UI" w:cs="Segoe UI"/>
          <w:spacing w:val="1"/>
          <w:highlight w:val="cyan"/>
          <w:lang w:val="it-IT"/>
        </w:rPr>
        <w:t xml:space="preserve">Il </w:t>
      </w:r>
      <w:r w:rsidRPr="00C64FB3">
        <w:rPr>
          <w:rFonts w:ascii="Segoe UI" w:hAnsi="Segoe UI" w:cs="Segoe UI"/>
          <w:b/>
          <w:spacing w:val="1"/>
          <w:highlight w:val="cyan"/>
          <w:lang w:val="it-IT"/>
        </w:rPr>
        <w:t>PIANO DELLA PERFORMANCE</w:t>
      </w:r>
      <w:r w:rsidRPr="00C64FB3">
        <w:rPr>
          <w:rFonts w:ascii="Segoe UI" w:hAnsi="Segoe UI" w:cs="Segoe UI"/>
          <w:spacing w:val="1"/>
          <w:highlight w:val="cyan"/>
          <w:lang w:val="it-IT"/>
        </w:rPr>
        <w:t xml:space="preserve"> è strutturato in modo</w:t>
      </w:r>
      <w:r>
        <w:rPr>
          <w:rFonts w:ascii="Segoe UI" w:hAnsi="Segoe UI" w:cs="Segoe UI"/>
          <w:spacing w:val="1"/>
          <w:highlight w:val="cyan"/>
          <w:lang w:val="it-IT"/>
        </w:rPr>
        <w:t>………………………………………………………………………………….</w:t>
      </w:r>
    </w:p>
    <w:p w14:paraId="5F74D8B7" w14:textId="6AF29A0E" w:rsidR="00C64FB3" w:rsidRDefault="00C64FB3" w:rsidP="00C64FB3">
      <w:pPr>
        <w:shd w:val="clear" w:color="auto" w:fill="D9D9D9" w:themeFill="background1" w:themeFillShade="D9"/>
        <w:spacing w:after="0"/>
        <w:ind w:left="250" w:right="109"/>
        <w:jc w:val="both"/>
        <w:rPr>
          <w:rFonts w:ascii="Segoe UI" w:hAnsi="Segoe UI" w:cs="Segoe UI"/>
          <w:spacing w:val="1"/>
          <w:highlight w:val="cyan"/>
          <w:lang w:val="it-IT"/>
        </w:rPr>
      </w:pPr>
      <w:r>
        <w:rPr>
          <w:rFonts w:ascii="Segoe UI" w:hAnsi="Segoe UI" w:cs="Segoe UI"/>
          <w:spacing w:val="1"/>
          <w:highlight w:val="cyan"/>
          <w:lang w:val="it-IT"/>
        </w:rPr>
        <w:t>………………………………………………………………………………………………………………………………………………………………………….</w:t>
      </w:r>
    </w:p>
    <w:p w14:paraId="34B7293A" w14:textId="77777777" w:rsidR="00C64FB3" w:rsidRPr="00C64FB3" w:rsidRDefault="00C64FB3" w:rsidP="00C64FB3">
      <w:pPr>
        <w:shd w:val="clear" w:color="auto" w:fill="D9D9D9" w:themeFill="background1" w:themeFillShade="D9"/>
        <w:spacing w:after="0"/>
        <w:ind w:left="250" w:right="109"/>
        <w:jc w:val="both"/>
        <w:rPr>
          <w:rFonts w:ascii="Segoe UI" w:hAnsi="Segoe UI" w:cs="Segoe UI"/>
          <w:spacing w:val="1"/>
          <w:highlight w:val="cyan"/>
          <w:lang w:val="it-IT"/>
        </w:rPr>
      </w:pPr>
    </w:p>
    <w:p w14:paraId="5553736B" w14:textId="7FEB69A1" w:rsidR="00C64FB3" w:rsidRDefault="00C64FB3" w:rsidP="00C64FB3">
      <w:pPr>
        <w:shd w:val="clear" w:color="auto" w:fill="D9D9D9" w:themeFill="background1" w:themeFillShade="D9"/>
        <w:spacing w:after="0"/>
        <w:ind w:left="250" w:right="109"/>
        <w:rPr>
          <w:rFonts w:ascii="Segoe UI" w:hAnsi="Segoe UI" w:cs="Segoe UI"/>
          <w:spacing w:val="1"/>
          <w:highlight w:val="cyan"/>
          <w:lang w:val="it-IT"/>
        </w:rPr>
      </w:pPr>
      <w:proofErr w:type="spellStart"/>
      <w:r w:rsidRPr="00C64FB3">
        <w:rPr>
          <w:rFonts w:ascii="Segoe UI" w:hAnsi="Segoe UI" w:cs="Segoe UI"/>
          <w:spacing w:val="1"/>
          <w:highlight w:val="cyan"/>
          <w:lang w:val="it-IT"/>
        </w:rPr>
        <w:t>Dall’analisi</w:t>
      </w:r>
      <w:proofErr w:type="spellEnd"/>
      <w:r w:rsidRPr="00C64FB3">
        <w:rPr>
          <w:rFonts w:ascii="Segoe UI" w:hAnsi="Segoe UI" w:cs="Segoe UI"/>
          <w:spacing w:val="1"/>
          <w:highlight w:val="cyan"/>
          <w:lang w:val="it-IT"/>
        </w:rPr>
        <w:t xml:space="preserve"> </w:t>
      </w:r>
      <w:proofErr w:type="spellStart"/>
      <w:r w:rsidRPr="00C64FB3">
        <w:rPr>
          <w:rFonts w:ascii="Segoe UI" w:hAnsi="Segoe UI" w:cs="Segoe UI"/>
          <w:spacing w:val="1"/>
          <w:highlight w:val="cyan"/>
          <w:lang w:val="it-IT"/>
        </w:rPr>
        <w:t>della</w:t>
      </w:r>
      <w:proofErr w:type="spellEnd"/>
      <w:r w:rsidRPr="00C64FB3">
        <w:rPr>
          <w:rFonts w:ascii="Segoe UI" w:hAnsi="Segoe UI" w:cs="Segoe UI"/>
          <w:spacing w:val="1"/>
          <w:highlight w:val="cyan"/>
          <w:lang w:val="it-IT"/>
        </w:rPr>
        <w:t xml:space="preserve"> </w:t>
      </w:r>
      <w:r w:rsidRPr="00C64FB3">
        <w:rPr>
          <w:rFonts w:ascii="Segoe UI" w:hAnsi="Segoe UI" w:cs="Segoe UI"/>
          <w:b/>
          <w:spacing w:val="1"/>
          <w:highlight w:val="cyan"/>
          <w:lang w:val="it-IT"/>
        </w:rPr>
        <w:t>RELAZIONE SULLA PERFORMANCE</w:t>
      </w:r>
      <w:r w:rsidRPr="00C64FB3">
        <w:rPr>
          <w:rFonts w:ascii="Segoe UI" w:hAnsi="Segoe UI" w:cs="Segoe UI"/>
          <w:spacing w:val="1"/>
          <w:highlight w:val="cyan"/>
          <w:lang w:val="it-IT"/>
        </w:rPr>
        <w:t xml:space="preserve"> emerge</w:t>
      </w:r>
      <w:r>
        <w:rPr>
          <w:rFonts w:ascii="Segoe UI" w:hAnsi="Segoe UI" w:cs="Segoe UI"/>
          <w:spacing w:val="1"/>
          <w:highlight w:val="cyan"/>
          <w:lang w:val="it-IT"/>
        </w:rPr>
        <w:t xml:space="preserve"> </w:t>
      </w:r>
      <w:r w:rsidRPr="00C64FB3">
        <w:rPr>
          <w:rFonts w:ascii="Segoe UI" w:hAnsi="Segoe UI" w:cs="Segoe UI"/>
          <w:spacing w:val="1"/>
          <w:highlight w:val="cyan"/>
          <w:lang w:val="it-IT"/>
        </w:rPr>
        <w:t xml:space="preserve">………………………………………………………………………………………………………………………………………………………………………………………………. </w:t>
      </w:r>
    </w:p>
    <w:p w14:paraId="24736D4F" w14:textId="77777777" w:rsidR="00C64FB3" w:rsidRDefault="00C64FB3" w:rsidP="00C64FB3">
      <w:pPr>
        <w:shd w:val="clear" w:color="auto" w:fill="D9D9D9" w:themeFill="background1" w:themeFillShade="D9"/>
        <w:spacing w:after="0"/>
        <w:ind w:left="250" w:right="109"/>
        <w:rPr>
          <w:rFonts w:ascii="Segoe UI" w:hAnsi="Segoe UI" w:cs="Segoe UI"/>
          <w:spacing w:val="1"/>
          <w:highlight w:val="cyan"/>
          <w:lang w:val="it-IT"/>
        </w:rPr>
      </w:pPr>
    </w:p>
    <w:tbl>
      <w:tblPr>
        <w:tblW w:w="9421" w:type="dxa"/>
        <w:jc w:val="center"/>
        <w:tblInd w:w="-437" w:type="dxa"/>
        <w:tblCellMar>
          <w:left w:w="0" w:type="dxa"/>
          <w:right w:w="0" w:type="dxa"/>
        </w:tblCellMar>
        <w:tblLook w:val="0420" w:firstRow="1" w:lastRow="0" w:firstColumn="0" w:lastColumn="0" w:noHBand="0" w:noVBand="1"/>
      </w:tblPr>
      <w:tblGrid>
        <w:gridCol w:w="3253"/>
        <w:gridCol w:w="2977"/>
        <w:gridCol w:w="3191"/>
      </w:tblGrid>
      <w:tr w:rsidR="00C64FB3" w:rsidRPr="00C64FB3" w14:paraId="12A27423" w14:textId="77777777" w:rsidTr="00C64FB3">
        <w:trPr>
          <w:trHeight w:val="384"/>
          <w:jc w:val="center"/>
        </w:trPr>
        <w:tc>
          <w:tcPr>
            <w:tcW w:w="3253" w:type="dxa"/>
            <w:tcBorders>
              <w:top w:val="single" w:sz="4" w:space="0" w:color="5B9BD5"/>
              <w:left w:val="single" w:sz="4" w:space="0" w:color="5B9BD5"/>
              <w:bottom w:val="single" w:sz="4" w:space="0" w:color="5B9BD5"/>
              <w:right w:val="nil"/>
            </w:tcBorders>
            <w:shd w:val="clear" w:color="auto" w:fill="5B9BD5"/>
            <w:tcMar>
              <w:top w:w="72" w:type="dxa"/>
              <w:left w:w="144" w:type="dxa"/>
              <w:bottom w:w="72" w:type="dxa"/>
              <w:right w:w="144" w:type="dxa"/>
            </w:tcMar>
            <w:hideMark/>
          </w:tcPr>
          <w:p w14:paraId="43FA3FD5" w14:textId="77777777" w:rsidR="00C64FB3" w:rsidRPr="00C64FB3" w:rsidRDefault="00C64FB3" w:rsidP="00593EC2">
            <w:pPr>
              <w:widowControl/>
              <w:spacing w:after="0" w:line="240" w:lineRule="auto"/>
              <w:rPr>
                <w:rFonts w:ascii="Arial" w:eastAsia="Times New Roman" w:hAnsi="Arial" w:cs="Arial"/>
                <w:sz w:val="36"/>
                <w:szCs w:val="36"/>
                <w:lang w:val="it-IT" w:eastAsia="it-IT"/>
              </w:rPr>
            </w:pPr>
          </w:p>
        </w:tc>
        <w:tc>
          <w:tcPr>
            <w:tcW w:w="2977" w:type="dxa"/>
            <w:tcBorders>
              <w:top w:val="single" w:sz="4" w:space="0" w:color="5B9BD5"/>
              <w:left w:val="nil"/>
              <w:bottom w:val="single" w:sz="4" w:space="0" w:color="5B9BD5"/>
              <w:right w:val="nil"/>
            </w:tcBorders>
            <w:shd w:val="clear" w:color="auto" w:fill="5B9BD5"/>
            <w:tcMar>
              <w:top w:w="72" w:type="dxa"/>
              <w:left w:w="144" w:type="dxa"/>
              <w:bottom w:w="72" w:type="dxa"/>
              <w:right w:w="144" w:type="dxa"/>
            </w:tcMar>
            <w:hideMark/>
          </w:tcPr>
          <w:p w14:paraId="726FB926" w14:textId="77777777" w:rsidR="00C64FB3" w:rsidRPr="00C64FB3" w:rsidRDefault="00C64FB3" w:rsidP="00593EC2">
            <w:pPr>
              <w:widowControl/>
              <w:spacing w:after="0" w:line="240" w:lineRule="auto"/>
              <w:jc w:val="center"/>
              <w:rPr>
                <w:rFonts w:ascii="Arial" w:eastAsia="Times New Roman" w:hAnsi="Arial" w:cs="Arial"/>
                <w:sz w:val="36"/>
                <w:szCs w:val="36"/>
                <w:lang w:val="it-IT" w:eastAsia="it-IT"/>
              </w:rPr>
            </w:pPr>
            <w:r w:rsidRPr="00C64FB3">
              <w:rPr>
                <w:rFonts w:ascii="Calibri" w:eastAsia="Times New Roman" w:hAnsi="Calibri" w:cs="Calibri"/>
                <w:color w:val="FFFFFF"/>
                <w:kern w:val="24"/>
                <w:sz w:val="24"/>
                <w:szCs w:val="24"/>
                <w:lang w:val="it-IT" w:eastAsia="it-IT"/>
              </w:rPr>
              <w:t xml:space="preserve">Punti di forza </w:t>
            </w:r>
            <w:r w:rsidRPr="00C64FB3">
              <w:rPr>
                <w:rFonts w:ascii="Calibri" w:eastAsia="Times New Roman" w:hAnsi="Wingdings 2" w:cs="Arial"/>
                <w:color w:val="92D050"/>
                <w:kern w:val="24"/>
                <w:sz w:val="24"/>
                <w:szCs w:val="24"/>
                <w:lang w:val="it-IT" w:eastAsia="it-IT"/>
              </w:rPr>
              <w:sym w:font="Wingdings 2" w:char="F098"/>
            </w:r>
          </w:p>
        </w:tc>
        <w:tc>
          <w:tcPr>
            <w:tcW w:w="3191" w:type="dxa"/>
            <w:tcBorders>
              <w:top w:val="single" w:sz="4" w:space="0" w:color="5B9BD5"/>
              <w:left w:val="nil"/>
              <w:bottom w:val="single" w:sz="4" w:space="0" w:color="5B9BD5"/>
              <w:right w:val="single" w:sz="4" w:space="0" w:color="5B9BD5"/>
            </w:tcBorders>
            <w:shd w:val="clear" w:color="auto" w:fill="5B9BD5"/>
            <w:tcMar>
              <w:top w:w="72" w:type="dxa"/>
              <w:left w:w="144" w:type="dxa"/>
              <w:bottom w:w="72" w:type="dxa"/>
              <w:right w:w="144" w:type="dxa"/>
            </w:tcMar>
            <w:hideMark/>
          </w:tcPr>
          <w:p w14:paraId="431EE0CA" w14:textId="77777777" w:rsidR="00C64FB3" w:rsidRPr="00C64FB3" w:rsidRDefault="00C64FB3" w:rsidP="00593EC2">
            <w:pPr>
              <w:widowControl/>
              <w:spacing w:after="0" w:line="240" w:lineRule="auto"/>
              <w:jc w:val="center"/>
              <w:rPr>
                <w:rFonts w:ascii="Arial" w:eastAsia="Times New Roman" w:hAnsi="Arial" w:cs="Arial"/>
                <w:sz w:val="36"/>
                <w:szCs w:val="36"/>
                <w:lang w:val="it-IT" w:eastAsia="it-IT"/>
              </w:rPr>
            </w:pPr>
            <w:r w:rsidRPr="00C64FB3">
              <w:rPr>
                <w:rFonts w:ascii="Calibri" w:eastAsia="Times New Roman" w:hAnsi="Calibri" w:cs="Calibri"/>
                <w:color w:val="FFFFFF"/>
                <w:kern w:val="24"/>
                <w:sz w:val="24"/>
                <w:szCs w:val="24"/>
                <w:lang w:val="it-IT" w:eastAsia="it-IT"/>
              </w:rPr>
              <w:t xml:space="preserve">Punti di debolezza </w:t>
            </w:r>
            <w:r w:rsidRPr="00C64FB3">
              <w:rPr>
                <w:rFonts w:ascii="Calibri" w:eastAsia="Times New Roman" w:hAnsi="Wingdings 2" w:cs="Arial"/>
                <w:color w:val="FF0000"/>
                <w:kern w:val="24"/>
                <w:sz w:val="24"/>
                <w:szCs w:val="24"/>
                <w:lang w:val="it-IT" w:eastAsia="it-IT"/>
              </w:rPr>
              <w:sym w:font="Wingdings 2" w:char="F098"/>
            </w:r>
          </w:p>
        </w:tc>
      </w:tr>
      <w:tr w:rsidR="00C64FB3" w:rsidRPr="00C64FB3" w14:paraId="64F9FE27" w14:textId="77777777" w:rsidTr="00C64FB3">
        <w:trPr>
          <w:trHeight w:val="584"/>
          <w:jc w:val="center"/>
        </w:trPr>
        <w:tc>
          <w:tcPr>
            <w:tcW w:w="3253" w:type="dxa"/>
            <w:tcBorders>
              <w:top w:val="single" w:sz="4" w:space="0" w:color="5B9BD5"/>
              <w:left w:val="single" w:sz="4" w:space="0" w:color="5B9BD5"/>
              <w:bottom w:val="single" w:sz="4" w:space="0" w:color="5B9BD5"/>
              <w:right w:val="nil"/>
            </w:tcBorders>
            <w:shd w:val="clear" w:color="auto" w:fill="auto"/>
            <w:tcMar>
              <w:top w:w="72" w:type="dxa"/>
              <w:left w:w="144" w:type="dxa"/>
              <w:bottom w:w="72" w:type="dxa"/>
              <w:right w:w="144" w:type="dxa"/>
            </w:tcMar>
            <w:hideMark/>
          </w:tcPr>
          <w:p w14:paraId="7D4E1284" w14:textId="4AC255DC" w:rsidR="00C64FB3" w:rsidRPr="00C64FB3" w:rsidRDefault="00C64FB3" w:rsidP="00593EC2">
            <w:pPr>
              <w:widowControl/>
              <w:spacing w:after="0" w:line="240" w:lineRule="auto"/>
              <w:rPr>
                <w:rFonts w:ascii="Arial" w:eastAsia="Times New Roman" w:hAnsi="Arial" w:cs="Arial"/>
                <w:sz w:val="36"/>
                <w:szCs w:val="36"/>
                <w:lang w:val="it-IT" w:eastAsia="it-IT"/>
              </w:rPr>
            </w:pPr>
            <w:r>
              <w:rPr>
                <w:rFonts w:ascii="Calibri" w:eastAsia="Times New Roman" w:hAnsi="Calibri" w:cs="Calibri"/>
                <w:color w:val="000000"/>
                <w:kern w:val="24"/>
                <w:sz w:val="24"/>
                <w:szCs w:val="24"/>
                <w:lang w:val="it-IT" w:eastAsia="it-IT"/>
              </w:rPr>
              <w:t>SMVP</w:t>
            </w:r>
          </w:p>
        </w:tc>
        <w:tc>
          <w:tcPr>
            <w:tcW w:w="2977" w:type="dxa"/>
            <w:tcBorders>
              <w:top w:val="single" w:sz="4" w:space="0" w:color="5B9BD5"/>
              <w:left w:val="nil"/>
              <w:bottom w:val="single" w:sz="4" w:space="0" w:color="5B9BD5"/>
              <w:right w:val="nil"/>
            </w:tcBorders>
            <w:shd w:val="clear" w:color="auto" w:fill="auto"/>
            <w:tcMar>
              <w:top w:w="72" w:type="dxa"/>
              <w:left w:w="144" w:type="dxa"/>
              <w:bottom w:w="72" w:type="dxa"/>
              <w:right w:w="144" w:type="dxa"/>
            </w:tcMar>
            <w:hideMark/>
          </w:tcPr>
          <w:p w14:paraId="37294DCF" w14:textId="77777777" w:rsidR="00C64FB3" w:rsidRPr="00C64FB3" w:rsidRDefault="00C64FB3" w:rsidP="00593EC2">
            <w:pPr>
              <w:widowControl/>
              <w:numPr>
                <w:ilvl w:val="0"/>
                <w:numId w:val="3"/>
              </w:numPr>
              <w:spacing w:after="0" w:line="240" w:lineRule="auto"/>
              <w:ind w:left="1166"/>
              <w:contextualSpacing/>
              <w:rPr>
                <w:rFonts w:ascii="Arial" w:eastAsia="Times New Roman" w:hAnsi="Arial" w:cs="Arial"/>
                <w:sz w:val="24"/>
                <w:szCs w:val="36"/>
                <w:lang w:val="it-IT" w:eastAsia="it-IT"/>
              </w:rPr>
            </w:pPr>
            <w:r w:rsidRPr="00C64FB3">
              <w:rPr>
                <w:rFonts w:ascii="Calibri" w:eastAsia="Times New Roman" w:hAnsi="Calibri" w:cs="Calibri"/>
                <w:color w:val="000000"/>
                <w:kern w:val="24"/>
                <w:sz w:val="24"/>
                <w:szCs w:val="24"/>
                <w:lang w:val="it-IT" w:eastAsia="it-IT"/>
              </w:rPr>
              <w:t>…………..</w:t>
            </w:r>
          </w:p>
          <w:p w14:paraId="469AE1C7" w14:textId="77777777" w:rsidR="00C64FB3" w:rsidRPr="00C64FB3" w:rsidRDefault="00C64FB3" w:rsidP="00593EC2">
            <w:pPr>
              <w:widowControl/>
              <w:numPr>
                <w:ilvl w:val="0"/>
                <w:numId w:val="3"/>
              </w:numPr>
              <w:spacing w:after="0" w:line="240" w:lineRule="auto"/>
              <w:ind w:left="1166"/>
              <w:contextualSpacing/>
              <w:rPr>
                <w:rFonts w:ascii="Arial" w:eastAsia="Times New Roman" w:hAnsi="Arial" w:cs="Arial"/>
                <w:sz w:val="24"/>
                <w:szCs w:val="36"/>
                <w:lang w:val="it-IT" w:eastAsia="it-IT"/>
              </w:rPr>
            </w:pPr>
            <w:r w:rsidRPr="00C64FB3">
              <w:rPr>
                <w:rFonts w:ascii="Calibri" w:eastAsia="Times New Roman" w:hAnsi="Calibri" w:cs="Calibri"/>
                <w:color w:val="000000"/>
                <w:kern w:val="24"/>
                <w:sz w:val="24"/>
                <w:szCs w:val="24"/>
                <w:lang w:val="it-IT" w:eastAsia="it-IT"/>
              </w:rPr>
              <w:t>………….</w:t>
            </w:r>
          </w:p>
        </w:tc>
        <w:tc>
          <w:tcPr>
            <w:tcW w:w="3191" w:type="dxa"/>
            <w:tcBorders>
              <w:top w:val="single" w:sz="4" w:space="0" w:color="5B9BD5"/>
              <w:left w:val="nil"/>
              <w:bottom w:val="single" w:sz="4" w:space="0" w:color="5B9BD5"/>
              <w:right w:val="single" w:sz="4" w:space="0" w:color="5B9BD5"/>
            </w:tcBorders>
            <w:shd w:val="clear" w:color="auto" w:fill="auto"/>
            <w:tcMar>
              <w:top w:w="72" w:type="dxa"/>
              <w:left w:w="144" w:type="dxa"/>
              <w:bottom w:w="72" w:type="dxa"/>
              <w:right w:w="144" w:type="dxa"/>
            </w:tcMar>
            <w:hideMark/>
          </w:tcPr>
          <w:p w14:paraId="3ED4787E" w14:textId="77777777" w:rsidR="00C64FB3" w:rsidRPr="00C64FB3" w:rsidRDefault="00C64FB3" w:rsidP="00593EC2">
            <w:pPr>
              <w:widowControl/>
              <w:numPr>
                <w:ilvl w:val="0"/>
                <w:numId w:val="3"/>
              </w:numPr>
              <w:spacing w:after="0" w:line="240" w:lineRule="auto"/>
              <w:ind w:left="1166"/>
              <w:contextualSpacing/>
              <w:rPr>
                <w:rFonts w:ascii="Arial" w:eastAsia="Times New Roman" w:hAnsi="Arial" w:cs="Arial"/>
                <w:sz w:val="24"/>
                <w:szCs w:val="36"/>
                <w:lang w:val="it-IT" w:eastAsia="it-IT"/>
              </w:rPr>
            </w:pPr>
            <w:r w:rsidRPr="00C64FB3">
              <w:rPr>
                <w:rFonts w:ascii="Calibri" w:eastAsia="Times New Roman" w:hAnsi="Calibri" w:cs="Calibri"/>
                <w:color w:val="000000"/>
                <w:kern w:val="24"/>
                <w:sz w:val="24"/>
                <w:szCs w:val="24"/>
                <w:lang w:val="it-IT" w:eastAsia="it-IT"/>
              </w:rPr>
              <w:t>…………..</w:t>
            </w:r>
          </w:p>
          <w:p w14:paraId="781F5482" w14:textId="77777777" w:rsidR="00C64FB3" w:rsidRPr="00C64FB3" w:rsidRDefault="00C64FB3" w:rsidP="00593EC2">
            <w:pPr>
              <w:widowControl/>
              <w:numPr>
                <w:ilvl w:val="0"/>
                <w:numId w:val="3"/>
              </w:numPr>
              <w:spacing w:after="0" w:line="240" w:lineRule="auto"/>
              <w:ind w:left="1166"/>
              <w:contextualSpacing/>
              <w:rPr>
                <w:rFonts w:ascii="Arial" w:eastAsia="Times New Roman" w:hAnsi="Arial" w:cs="Arial"/>
                <w:sz w:val="24"/>
                <w:szCs w:val="36"/>
                <w:lang w:val="it-IT" w:eastAsia="it-IT"/>
              </w:rPr>
            </w:pPr>
            <w:r w:rsidRPr="00C64FB3">
              <w:rPr>
                <w:rFonts w:ascii="Calibri" w:eastAsia="Times New Roman" w:hAnsi="Calibri" w:cs="Calibri"/>
                <w:color w:val="000000"/>
                <w:kern w:val="24"/>
                <w:sz w:val="24"/>
                <w:szCs w:val="24"/>
                <w:lang w:val="it-IT" w:eastAsia="it-IT"/>
              </w:rPr>
              <w:t>………….</w:t>
            </w:r>
          </w:p>
        </w:tc>
      </w:tr>
      <w:tr w:rsidR="00C64FB3" w:rsidRPr="00C64FB3" w14:paraId="68581D2C" w14:textId="77777777" w:rsidTr="00C64FB3">
        <w:trPr>
          <w:trHeight w:val="584"/>
          <w:jc w:val="center"/>
        </w:trPr>
        <w:tc>
          <w:tcPr>
            <w:tcW w:w="3253" w:type="dxa"/>
            <w:tcBorders>
              <w:top w:val="single" w:sz="4" w:space="0" w:color="5B9BD5"/>
              <w:left w:val="single" w:sz="4" w:space="0" w:color="5B9BD5"/>
              <w:bottom w:val="single" w:sz="4" w:space="0" w:color="5B9BD5"/>
              <w:right w:val="nil"/>
            </w:tcBorders>
            <w:shd w:val="clear" w:color="auto" w:fill="auto"/>
            <w:tcMar>
              <w:top w:w="72" w:type="dxa"/>
              <w:left w:w="144" w:type="dxa"/>
              <w:bottom w:w="72" w:type="dxa"/>
              <w:right w:w="144" w:type="dxa"/>
            </w:tcMar>
            <w:hideMark/>
          </w:tcPr>
          <w:p w14:paraId="659812FB" w14:textId="24485B20" w:rsidR="00C64FB3" w:rsidRPr="00C64FB3" w:rsidRDefault="00C64FB3" w:rsidP="00593EC2">
            <w:pPr>
              <w:widowControl/>
              <w:spacing w:after="0" w:line="240" w:lineRule="auto"/>
              <w:rPr>
                <w:rFonts w:ascii="Arial" w:eastAsia="Times New Roman" w:hAnsi="Arial" w:cs="Arial"/>
                <w:sz w:val="36"/>
                <w:szCs w:val="36"/>
                <w:lang w:val="it-IT" w:eastAsia="it-IT"/>
              </w:rPr>
            </w:pPr>
            <w:r>
              <w:rPr>
                <w:rFonts w:ascii="Calibri" w:eastAsia="Times New Roman" w:hAnsi="Calibri" w:cs="Calibri"/>
                <w:color w:val="000000"/>
                <w:kern w:val="24"/>
                <w:sz w:val="24"/>
                <w:szCs w:val="24"/>
                <w:lang w:val="it-IT" w:eastAsia="it-IT"/>
              </w:rPr>
              <w:t>PIANO DELLA PERFORMANCE</w:t>
            </w:r>
          </w:p>
        </w:tc>
        <w:tc>
          <w:tcPr>
            <w:tcW w:w="2977" w:type="dxa"/>
            <w:tcBorders>
              <w:top w:val="single" w:sz="4" w:space="0" w:color="5B9BD5"/>
              <w:left w:val="nil"/>
              <w:bottom w:val="single" w:sz="4" w:space="0" w:color="5B9BD5"/>
              <w:right w:val="nil"/>
            </w:tcBorders>
            <w:shd w:val="clear" w:color="auto" w:fill="auto"/>
            <w:tcMar>
              <w:top w:w="72" w:type="dxa"/>
              <w:left w:w="144" w:type="dxa"/>
              <w:bottom w:w="72" w:type="dxa"/>
              <w:right w:w="144" w:type="dxa"/>
            </w:tcMar>
            <w:hideMark/>
          </w:tcPr>
          <w:p w14:paraId="161D07D8" w14:textId="77777777" w:rsidR="00C64FB3" w:rsidRPr="00C64FB3" w:rsidRDefault="00C64FB3" w:rsidP="00593EC2">
            <w:pPr>
              <w:widowControl/>
              <w:numPr>
                <w:ilvl w:val="0"/>
                <w:numId w:val="4"/>
              </w:numPr>
              <w:spacing w:after="0" w:line="240" w:lineRule="auto"/>
              <w:ind w:left="1166"/>
              <w:contextualSpacing/>
              <w:rPr>
                <w:rFonts w:ascii="Arial" w:eastAsia="Times New Roman" w:hAnsi="Arial" w:cs="Arial"/>
                <w:sz w:val="24"/>
                <w:szCs w:val="36"/>
                <w:lang w:val="it-IT" w:eastAsia="it-IT"/>
              </w:rPr>
            </w:pPr>
            <w:r w:rsidRPr="00C64FB3">
              <w:rPr>
                <w:rFonts w:ascii="Calibri" w:eastAsia="Times New Roman" w:hAnsi="Calibri" w:cs="Calibri"/>
                <w:color w:val="000000"/>
                <w:kern w:val="24"/>
                <w:sz w:val="24"/>
                <w:szCs w:val="24"/>
                <w:lang w:val="it-IT" w:eastAsia="it-IT"/>
              </w:rPr>
              <w:t>…………..</w:t>
            </w:r>
          </w:p>
          <w:p w14:paraId="72C2A915" w14:textId="77777777" w:rsidR="00C64FB3" w:rsidRPr="00C64FB3" w:rsidRDefault="00C64FB3" w:rsidP="00593EC2">
            <w:pPr>
              <w:widowControl/>
              <w:numPr>
                <w:ilvl w:val="0"/>
                <w:numId w:val="4"/>
              </w:numPr>
              <w:spacing w:after="0" w:line="240" w:lineRule="auto"/>
              <w:ind w:left="1166"/>
              <w:contextualSpacing/>
              <w:rPr>
                <w:rFonts w:ascii="Arial" w:eastAsia="Times New Roman" w:hAnsi="Arial" w:cs="Arial"/>
                <w:sz w:val="24"/>
                <w:szCs w:val="36"/>
                <w:lang w:val="it-IT" w:eastAsia="it-IT"/>
              </w:rPr>
            </w:pPr>
            <w:r w:rsidRPr="00C64FB3">
              <w:rPr>
                <w:rFonts w:ascii="Calibri" w:eastAsia="Times New Roman" w:hAnsi="Calibri" w:cs="Calibri"/>
                <w:color w:val="000000"/>
                <w:kern w:val="24"/>
                <w:sz w:val="24"/>
                <w:szCs w:val="24"/>
                <w:lang w:val="it-IT" w:eastAsia="it-IT"/>
              </w:rPr>
              <w:t>………….</w:t>
            </w:r>
          </w:p>
        </w:tc>
        <w:tc>
          <w:tcPr>
            <w:tcW w:w="3191" w:type="dxa"/>
            <w:tcBorders>
              <w:top w:val="single" w:sz="4" w:space="0" w:color="5B9BD5"/>
              <w:left w:val="nil"/>
              <w:bottom w:val="single" w:sz="4" w:space="0" w:color="5B9BD5"/>
              <w:right w:val="single" w:sz="4" w:space="0" w:color="5B9BD5"/>
            </w:tcBorders>
            <w:shd w:val="clear" w:color="auto" w:fill="auto"/>
            <w:tcMar>
              <w:top w:w="72" w:type="dxa"/>
              <w:left w:w="144" w:type="dxa"/>
              <w:bottom w:w="72" w:type="dxa"/>
              <w:right w:w="144" w:type="dxa"/>
            </w:tcMar>
            <w:hideMark/>
          </w:tcPr>
          <w:p w14:paraId="30DD6CA3" w14:textId="77777777" w:rsidR="00C64FB3" w:rsidRPr="00C64FB3" w:rsidRDefault="00C64FB3" w:rsidP="00593EC2">
            <w:pPr>
              <w:widowControl/>
              <w:numPr>
                <w:ilvl w:val="0"/>
                <w:numId w:val="4"/>
              </w:numPr>
              <w:spacing w:after="0" w:line="240" w:lineRule="auto"/>
              <w:ind w:left="1166"/>
              <w:contextualSpacing/>
              <w:rPr>
                <w:rFonts w:ascii="Arial" w:eastAsia="Times New Roman" w:hAnsi="Arial" w:cs="Arial"/>
                <w:sz w:val="24"/>
                <w:szCs w:val="36"/>
                <w:lang w:val="it-IT" w:eastAsia="it-IT"/>
              </w:rPr>
            </w:pPr>
            <w:r w:rsidRPr="00C64FB3">
              <w:rPr>
                <w:rFonts w:ascii="Calibri" w:eastAsia="Times New Roman" w:hAnsi="Calibri" w:cs="Calibri"/>
                <w:color w:val="000000"/>
                <w:kern w:val="24"/>
                <w:sz w:val="24"/>
                <w:szCs w:val="24"/>
                <w:lang w:val="it-IT" w:eastAsia="it-IT"/>
              </w:rPr>
              <w:t>…………..</w:t>
            </w:r>
          </w:p>
          <w:p w14:paraId="399D732B" w14:textId="77777777" w:rsidR="00C64FB3" w:rsidRPr="00C64FB3" w:rsidRDefault="00C64FB3" w:rsidP="00593EC2">
            <w:pPr>
              <w:widowControl/>
              <w:numPr>
                <w:ilvl w:val="0"/>
                <w:numId w:val="4"/>
              </w:numPr>
              <w:spacing w:after="0" w:line="240" w:lineRule="auto"/>
              <w:ind w:left="1166"/>
              <w:contextualSpacing/>
              <w:rPr>
                <w:rFonts w:ascii="Arial" w:eastAsia="Times New Roman" w:hAnsi="Arial" w:cs="Arial"/>
                <w:sz w:val="24"/>
                <w:szCs w:val="36"/>
                <w:lang w:val="it-IT" w:eastAsia="it-IT"/>
              </w:rPr>
            </w:pPr>
            <w:r w:rsidRPr="00C64FB3">
              <w:rPr>
                <w:rFonts w:ascii="Calibri" w:eastAsia="Times New Roman" w:hAnsi="Calibri" w:cs="Calibri"/>
                <w:color w:val="000000"/>
                <w:kern w:val="24"/>
                <w:sz w:val="24"/>
                <w:szCs w:val="24"/>
                <w:lang w:val="it-IT" w:eastAsia="it-IT"/>
              </w:rPr>
              <w:t>………….</w:t>
            </w:r>
          </w:p>
        </w:tc>
      </w:tr>
      <w:tr w:rsidR="00C64FB3" w:rsidRPr="00C64FB3" w14:paraId="399875BF" w14:textId="77777777" w:rsidTr="00C64FB3">
        <w:trPr>
          <w:trHeight w:val="584"/>
          <w:jc w:val="center"/>
        </w:trPr>
        <w:tc>
          <w:tcPr>
            <w:tcW w:w="3253" w:type="dxa"/>
            <w:tcBorders>
              <w:top w:val="single" w:sz="4" w:space="0" w:color="5B9BD5"/>
              <w:left w:val="single" w:sz="4" w:space="0" w:color="5B9BD5"/>
              <w:bottom w:val="single" w:sz="4" w:space="0" w:color="5B9BD5"/>
              <w:right w:val="nil"/>
            </w:tcBorders>
            <w:shd w:val="clear" w:color="auto" w:fill="auto"/>
            <w:tcMar>
              <w:top w:w="72" w:type="dxa"/>
              <w:left w:w="144" w:type="dxa"/>
              <w:bottom w:w="72" w:type="dxa"/>
              <w:right w:w="144" w:type="dxa"/>
            </w:tcMar>
            <w:hideMark/>
          </w:tcPr>
          <w:p w14:paraId="1764180C" w14:textId="59048D6E" w:rsidR="00C64FB3" w:rsidRPr="00C64FB3" w:rsidRDefault="00C64FB3" w:rsidP="00593EC2">
            <w:pPr>
              <w:widowControl/>
              <w:spacing w:after="0" w:line="240" w:lineRule="auto"/>
              <w:rPr>
                <w:rFonts w:ascii="Arial" w:eastAsia="Times New Roman" w:hAnsi="Arial" w:cs="Arial"/>
                <w:sz w:val="36"/>
                <w:szCs w:val="36"/>
                <w:lang w:val="it-IT" w:eastAsia="it-IT"/>
              </w:rPr>
            </w:pPr>
            <w:r>
              <w:rPr>
                <w:rFonts w:ascii="Calibri" w:eastAsia="Times New Roman" w:hAnsi="Calibri" w:cs="Calibri"/>
                <w:color w:val="000000"/>
                <w:kern w:val="24"/>
                <w:sz w:val="24"/>
                <w:szCs w:val="24"/>
                <w:lang w:val="it-IT" w:eastAsia="it-IT"/>
              </w:rPr>
              <w:t>RELAZIONE SULLA PERFORMANCE</w:t>
            </w:r>
          </w:p>
        </w:tc>
        <w:tc>
          <w:tcPr>
            <w:tcW w:w="2977" w:type="dxa"/>
            <w:tcBorders>
              <w:top w:val="single" w:sz="4" w:space="0" w:color="5B9BD5"/>
              <w:left w:val="nil"/>
              <w:bottom w:val="single" w:sz="4" w:space="0" w:color="5B9BD5"/>
              <w:right w:val="nil"/>
            </w:tcBorders>
            <w:shd w:val="clear" w:color="auto" w:fill="auto"/>
            <w:tcMar>
              <w:top w:w="72" w:type="dxa"/>
              <w:left w:w="144" w:type="dxa"/>
              <w:bottom w:w="72" w:type="dxa"/>
              <w:right w:w="144" w:type="dxa"/>
            </w:tcMar>
            <w:hideMark/>
          </w:tcPr>
          <w:p w14:paraId="75FB4FE2" w14:textId="77777777" w:rsidR="00C64FB3" w:rsidRPr="00C64FB3" w:rsidRDefault="00C64FB3" w:rsidP="00593EC2">
            <w:pPr>
              <w:widowControl/>
              <w:numPr>
                <w:ilvl w:val="0"/>
                <w:numId w:val="5"/>
              </w:numPr>
              <w:spacing w:after="0" w:line="240" w:lineRule="auto"/>
              <w:ind w:left="1166"/>
              <w:contextualSpacing/>
              <w:rPr>
                <w:rFonts w:ascii="Arial" w:eastAsia="Times New Roman" w:hAnsi="Arial" w:cs="Arial"/>
                <w:sz w:val="24"/>
                <w:szCs w:val="36"/>
                <w:lang w:val="it-IT" w:eastAsia="it-IT"/>
              </w:rPr>
            </w:pPr>
            <w:r w:rsidRPr="00C64FB3">
              <w:rPr>
                <w:rFonts w:ascii="Calibri" w:eastAsia="Times New Roman" w:hAnsi="Calibri" w:cs="Calibri"/>
                <w:color w:val="000000"/>
                <w:kern w:val="24"/>
                <w:sz w:val="24"/>
                <w:szCs w:val="24"/>
                <w:lang w:val="it-IT" w:eastAsia="it-IT"/>
              </w:rPr>
              <w:t>…………..</w:t>
            </w:r>
          </w:p>
          <w:p w14:paraId="453494E7" w14:textId="77777777" w:rsidR="00C64FB3" w:rsidRPr="00C64FB3" w:rsidRDefault="00C64FB3" w:rsidP="00593EC2">
            <w:pPr>
              <w:widowControl/>
              <w:numPr>
                <w:ilvl w:val="0"/>
                <w:numId w:val="5"/>
              </w:numPr>
              <w:spacing w:after="0" w:line="240" w:lineRule="auto"/>
              <w:ind w:left="1166"/>
              <w:contextualSpacing/>
              <w:rPr>
                <w:rFonts w:ascii="Arial" w:eastAsia="Times New Roman" w:hAnsi="Arial" w:cs="Arial"/>
                <w:sz w:val="24"/>
                <w:szCs w:val="36"/>
                <w:lang w:val="it-IT" w:eastAsia="it-IT"/>
              </w:rPr>
            </w:pPr>
            <w:r w:rsidRPr="00C64FB3">
              <w:rPr>
                <w:rFonts w:ascii="Calibri" w:eastAsia="Times New Roman" w:hAnsi="Calibri" w:cs="Calibri"/>
                <w:color w:val="000000"/>
                <w:kern w:val="24"/>
                <w:sz w:val="24"/>
                <w:szCs w:val="24"/>
                <w:lang w:val="it-IT" w:eastAsia="it-IT"/>
              </w:rPr>
              <w:t>………….</w:t>
            </w:r>
          </w:p>
        </w:tc>
        <w:tc>
          <w:tcPr>
            <w:tcW w:w="3191" w:type="dxa"/>
            <w:tcBorders>
              <w:top w:val="single" w:sz="4" w:space="0" w:color="5B9BD5"/>
              <w:left w:val="nil"/>
              <w:bottom w:val="single" w:sz="4" w:space="0" w:color="5B9BD5"/>
              <w:right w:val="single" w:sz="4" w:space="0" w:color="5B9BD5"/>
            </w:tcBorders>
            <w:shd w:val="clear" w:color="auto" w:fill="auto"/>
            <w:tcMar>
              <w:top w:w="72" w:type="dxa"/>
              <w:left w:w="144" w:type="dxa"/>
              <w:bottom w:w="72" w:type="dxa"/>
              <w:right w:w="144" w:type="dxa"/>
            </w:tcMar>
            <w:hideMark/>
          </w:tcPr>
          <w:p w14:paraId="0D4128E1" w14:textId="77777777" w:rsidR="00C64FB3" w:rsidRPr="00C64FB3" w:rsidRDefault="00C64FB3" w:rsidP="00593EC2">
            <w:pPr>
              <w:widowControl/>
              <w:numPr>
                <w:ilvl w:val="0"/>
                <w:numId w:val="5"/>
              </w:numPr>
              <w:spacing w:after="0" w:line="240" w:lineRule="auto"/>
              <w:ind w:left="1166"/>
              <w:contextualSpacing/>
              <w:rPr>
                <w:rFonts w:ascii="Arial" w:eastAsia="Times New Roman" w:hAnsi="Arial" w:cs="Arial"/>
                <w:sz w:val="24"/>
                <w:szCs w:val="36"/>
                <w:lang w:val="it-IT" w:eastAsia="it-IT"/>
              </w:rPr>
            </w:pPr>
            <w:r w:rsidRPr="00C64FB3">
              <w:rPr>
                <w:rFonts w:ascii="Calibri" w:eastAsia="Times New Roman" w:hAnsi="Calibri" w:cs="Calibri"/>
                <w:color w:val="000000"/>
                <w:kern w:val="24"/>
                <w:sz w:val="24"/>
                <w:szCs w:val="24"/>
                <w:lang w:val="it-IT" w:eastAsia="it-IT"/>
              </w:rPr>
              <w:t>…………..</w:t>
            </w:r>
          </w:p>
          <w:p w14:paraId="17C9F3BE" w14:textId="77777777" w:rsidR="00C64FB3" w:rsidRPr="00C64FB3" w:rsidRDefault="00C64FB3" w:rsidP="00593EC2">
            <w:pPr>
              <w:widowControl/>
              <w:numPr>
                <w:ilvl w:val="0"/>
                <w:numId w:val="5"/>
              </w:numPr>
              <w:spacing w:after="0" w:line="240" w:lineRule="auto"/>
              <w:ind w:left="1166"/>
              <w:contextualSpacing/>
              <w:rPr>
                <w:rFonts w:ascii="Arial" w:eastAsia="Times New Roman" w:hAnsi="Arial" w:cs="Arial"/>
                <w:sz w:val="24"/>
                <w:szCs w:val="36"/>
                <w:lang w:val="it-IT" w:eastAsia="it-IT"/>
              </w:rPr>
            </w:pPr>
            <w:r w:rsidRPr="00C64FB3">
              <w:rPr>
                <w:rFonts w:ascii="Calibri" w:eastAsia="Times New Roman" w:hAnsi="Calibri" w:cs="Calibri"/>
                <w:color w:val="000000"/>
                <w:kern w:val="24"/>
                <w:sz w:val="24"/>
                <w:szCs w:val="24"/>
                <w:lang w:val="it-IT" w:eastAsia="it-IT"/>
              </w:rPr>
              <w:t>………….</w:t>
            </w:r>
          </w:p>
        </w:tc>
      </w:tr>
    </w:tbl>
    <w:p w14:paraId="7B3539E0" w14:textId="77777777" w:rsidR="00C64FB3" w:rsidRPr="00C64FB3" w:rsidRDefault="00C64FB3" w:rsidP="00C64FB3">
      <w:pPr>
        <w:shd w:val="clear" w:color="auto" w:fill="D9D9D9" w:themeFill="background1" w:themeFillShade="D9"/>
        <w:spacing w:after="0"/>
        <w:ind w:left="250" w:right="109"/>
        <w:rPr>
          <w:rFonts w:ascii="Segoe UI" w:hAnsi="Segoe UI" w:cs="Segoe UI"/>
          <w:spacing w:val="1"/>
          <w:highlight w:val="cyan"/>
          <w:lang w:val="it-IT"/>
        </w:rPr>
      </w:pPr>
    </w:p>
    <w:p w14:paraId="0535B07D" w14:textId="77777777" w:rsidR="00DF7D1B" w:rsidRDefault="00DF7D1B">
      <w:pPr>
        <w:rPr>
          <w:rFonts w:ascii="Segoe UI" w:eastAsiaTheme="majorEastAsia" w:hAnsi="Segoe UI" w:cs="Segoe UI"/>
          <w:b/>
          <w:bCs/>
          <w:color w:val="FFFFFF" w:themeColor="background1"/>
          <w:sz w:val="36"/>
          <w:szCs w:val="36"/>
          <w:lang w:val="it-IT"/>
        </w:rPr>
      </w:pPr>
      <w:r>
        <w:br w:type="page"/>
      </w:r>
    </w:p>
    <w:p w14:paraId="2E2D6A5E" w14:textId="6403EA05" w:rsidR="003C7403" w:rsidRPr="00051A0C" w:rsidRDefault="00DF7D1B" w:rsidP="00710C8D">
      <w:pPr>
        <w:pStyle w:val="Titolo1"/>
        <w:jc w:val="left"/>
      </w:pPr>
      <w:bookmarkStart w:id="6" w:name="_Toc66367704"/>
      <w:r>
        <w:lastRenderedPageBreak/>
        <w:t>4</w:t>
      </w:r>
      <w:r w:rsidR="003C7403" w:rsidRPr="00051A0C">
        <w:t xml:space="preserve">. </w:t>
      </w:r>
      <w:r w:rsidR="00DF0D55" w:rsidRPr="00DF0D55">
        <w:t>AZIONI DI MIGLIORAMENTO</w:t>
      </w:r>
      <w:bookmarkEnd w:id="6"/>
    </w:p>
    <w:p w14:paraId="13B6B439" w14:textId="19F7451F" w:rsidR="00567678" w:rsidRPr="00051A0C" w:rsidRDefault="00567678" w:rsidP="00567678">
      <w:pPr>
        <w:rPr>
          <w:rFonts w:ascii="Segoe UI" w:hAnsi="Segoe UI" w:cs="Segoe UI"/>
          <w:highlight w:val="yellow"/>
          <w:lang w:val="it-IT"/>
        </w:rPr>
      </w:pPr>
    </w:p>
    <w:p w14:paraId="1D91597F" w14:textId="23D58361" w:rsidR="00A91B04" w:rsidRDefault="00A91B04" w:rsidP="005A26D0">
      <w:pPr>
        <w:spacing w:after="120"/>
        <w:ind w:left="176" w:right="113"/>
        <w:jc w:val="both"/>
        <w:rPr>
          <w:rFonts w:ascii="Segoe UI" w:eastAsia="Calibri" w:hAnsi="Segoe UI" w:cs="Segoe UI"/>
          <w:highlight w:val="yellow"/>
          <w:lang w:val="it-IT"/>
        </w:rPr>
      </w:pPr>
      <w:r w:rsidRPr="00DA460A">
        <w:rPr>
          <w:rFonts w:ascii="Wingdings" w:eastAsia="Calibri" w:hAnsi="Wingdings" w:cs="Calibri"/>
          <w:b/>
          <w:color w:val="002060"/>
          <w:sz w:val="32"/>
          <w:lang w:val="it-IT"/>
        </w:rPr>
        <w:t></w:t>
      </w:r>
      <w:r w:rsidRPr="00DA460A">
        <w:rPr>
          <w:rFonts w:ascii="Calibri" w:eastAsia="Calibri" w:hAnsi="Calibri" w:cs="Calibri"/>
          <w:b/>
          <w:color w:val="002060"/>
          <w:lang w:val="it-IT"/>
        </w:rPr>
        <w:t xml:space="preserve"> </w:t>
      </w:r>
      <w:r w:rsidRPr="00BB74E1">
        <w:rPr>
          <w:rFonts w:ascii="Segoe UI" w:eastAsia="Calibri" w:hAnsi="Segoe UI" w:cs="Segoe UI"/>
          <w:b/>
          <w:bCs/>
          <w:color w:val="365F91"/>
          <w:lang w:val="it-IT"/>
        </w:rPr>
        <w:t>INDICAZIONI P</w:t>
      </w:r>
      <w:r w:rsidRPr="00856764">
        <w:rPr>
          <w:rFonts w:ascii="Segoe UI" w:eastAsia="Calibri" w:hAnsi="Segoe UI" w:cs="Segoe UI"/>
          <w:b/>
          <w:color w:val="365F91"/>
          <w:lang w:val="it-IT"/>
        </w:rPr>
        <w:t xml:space="preserve">ER LA </w:t>
      </w:r>
      <w:r w:rsidRPr="008F78D3">
        <w:rPr>
          <w:rFonts w:ascii="Segoe UI" w:eastAsia="Calibri" w:hAnsi="Segoe UI" w:cs="Segoe UI"/>
          <w:b/>
          <w:bCs/>
          <w:color w:val="365F91"/>
          <w:lang w:val="it-IT"/>
        </w:rPr>
        <w:t>REDAZIONE</w:t>
      </w:r>
    </w:p>
    <w:p w14:paraId="681CE1ED" w14:textId="77777777" w:rsidR="00BE2970" w:rsidRPr="00BE2970" w:rsidRDefault="00BE2970" w:rsidP="00BE2970">
      <w:pPr>
        <w:spacing w:after="0"/>
        <w:ind w:left="142" w:right="110"/>
        <w:jc w:val="both"/>
        <w:rPr>
          <w:rFonts w:ascii="Segoe UI" w:eastAsia="Calibri" w:hAnsi="Segoe UI" w:cs="Segoe UI"/>
          <w:lang w:val="it-IT"/>
        </w:rPr>
      </w:pPr>
      <w:r w:rsidRPr="00BE2970">
        <w:rPr>
          <w:rFonts w:ascii="Segoe UI" w:eastAsia="Calibri" w:hAnsi="Segoe UI" w:cs="Segoe UI"/>
          <w:lang w:val="it-IT"/>
        </w:rPr>
        <w:t>In questa sede, vengono messe in evidenza le azioni di miglioramento.</w:t>
      </w:r>
    </w:p>
    <w:p w14:paraId="1B68CF4A" w14:textId="3714389C" w:rsidR="004768DF" w:rsidRDefault="00BE2970" w:rsidP="00BE2970">
      <w:pPr>
        <w:spacing w:after="0"/>
        <w:ind w:left="142" w:right="110"/>
        <w:jc w:val="both"/>
        <w:rPr>
          <w:rFonts w:ascii="Segoe UI" w:eastAsia="Calibri" w:hAnsi="Segoe UI" w:cs="Segoe UI"/>
          <w:lang w:val="it-IT"/>
        </w:rPr>
      </w:pPr>
      <w:r w:rsidRPr="00BE2970">
        <w:rPr>
          <w:rFonts w:ascii="Segoe UI" w:eastAsia="Calibri" w:hAnsi="Segoe UI" w:cs="Segoe UI"/>
          <w:lang w:val="it-IT"/>
        </w:rPr>
        <w:t>In funzione del grado di criticità evidenziato, è possibile derivare anche la scala di priorità degli interventi, riservando una maggiore urgenza a quelli  finalizzati a incidere sugli aspetti che manifestano una più elevata criticità, da prendere in considerazione auspicabilmente già a partire dal ciclo successivo a quello in cui si effettua la presente analisi.</w:t>
      </w:r>
    </w:p>
    <w:p w14:paraId="1DCC87A6" w14:textId="77777777" w:rsidR="00BE2970" w:rsidRDefault="00BE2970" w:rsidP="00BE2970">
      <w:pPr>
        <w:spacing w:after="0"/>
        <w:ind w:left="142" w:right="110"/>
        <w:jc w:val="both"/>
        <w:rPr>
          <w:rFonts w:ascii="Segoe UI" w:eastAsia="Calibri" w:hAnsi="Segoe UI" w:cs="Segoe UI"/>
          <w:lang w:val="it-IT"/>
        </w:rPr>
      </w:pPr>
    </w:p>
    <w:p w14:paraId="1CE8CB62" w14:textId="77777777" w:rsidR="00BE2970" w:rsidRPr="00BE2970" w:rsidRDefault="00BE2970" w:rsidP="00A30486">
      <w:pPr>
        <w:shd w:val="clear" w:color="auto" w:fill="D9D9D9" w:themeFill="background1" w:themeFillShade="D9"/>
        <w:spacing w:after="0"/>
        <w:ind w:left="142" w:right="110"/>
        <w:jc w:val="both"/>
        <w:rPr>
          <w:rFonts w:ascii="Segoe UI" w:eastAsia="Calibri" w:hAnsi="Segoe UI" w:cs="Segoe UI"/>
          <w:highlight w:val="cyan"/>
          <w:lang w:val="it-IT"/>
        </w:rPr>
      </w:pPr>
      <w:r w:rsidRPr="00BE2970">
        <w:rPr>
          <w:rFonts w:ascii="Segoe UI" w:eastAsia="Calibri" w:hAnsi="Segoe UI" w:cs="Segoe UI"/>
          <w:highlight w:val="cyan"/>
          <w:lang w:val="it-IT"/>
        </w:rPr>
        <w:t>Alla luce dell’analisi riportata in precedenza e, in particolare, degli elementi di criticità evidenziati (punti di debolezza), si ritiene che le possibili azioni di miglioramento da suggerire in via prioritaria, già a partire dal successivo ciclo, sono:</w:t>
      </w:r>
    </w:p>
    <w:p w14:paraId="29CF296C" w14:textId="77777777" w:rsidR="00BE2970" w:rsidRPr="00BE2970" w:rsidRDefault="00BE2970" w:rsidP="00A30486">
      <w:pPr>
        <w:shd w:val="clear" w:color="auto" w:fill="D9D9D9" w:themeFill="background1" w:themeFillShade="D9"/>
        <w:spacing w:after="0"/>
        <w:ind w:left="142" w:right="110"/>
        <w:jc w:val="both"/>
        <w:rPr>
          <w:rFonts w:ascii="Segoe UI" w:eastAsia="Calibri" w:hAnsi="Segoe UI" w:cs="Segoe UI"/>
          <w:highlight w:val="cyan"/>
          <w:lang w:val="it-IT"/>
        </w:rPr>
      </w:pPr>
    </w:p>
    <w:p w14:paraId="0B74DE44" w14:textId="77777777" w:rsidR="00BE2970" w:rsidRPr="004808BF" w:rsidRDefault="00BE2970" w:rsidP="004808BF">
      <w:pPr>
        <w:pStyle w:val="Paragrafoelenco"/>
        <w:numPr>
          <w:ilvl w:val="0"/>
          <w:numId w:val="7"/>
        </w:numPr>
        <w:shd w:val="clear" w:color="auto" w:fill="D9D9D9" w:themeFill="background1" w:themeFillShade="D9"/>
        <w:spacing w:after="0"/>
        <w:ind w:right="110"/>
        <w:jc w:val="both"/>
        <w:rPr>
          <w:rFonts w:ascii="Segoe UI" w:eastAsia="Calibri" w:hAnsi="Segoe UI" w:cs="Segoe UI"/>
          <w:highlight w:val="cyan"/>
          <w:lang w:val="it-IT"/>
        </w:rPr>
      </w:pPr>
      <w:r w:rsidRPr="004808BF">
        <w:rPr>
          <w:rFonts w:ascii="Segoe UI" w:eastAsia="Calibri" w:hAnsi="Segoe UI" w:cs="Segoe UI"/>
          <w:highlight w:val="cyan"/>
          <w:lang w:val="it-IT"/>
        </w:rPr>
        <w:t>…………...........................................................................................................................................................................................................................................................................................................................................................................................................................................................................;</w:t>
      </w:r>
    </w:p>
    <w:p w14:paraId="1D7F9BDD" w14:textId="77777777" w:rsidR="00BE2970" w:rsidRPr="004808BF" w:rsidRDefault="00BE2970" w:rsidP="004808BF">
      <w:pPr>
        <w:pStyle w:val="Paragrafoelenco"/>
        <w:numPr>
          <w:ilvl w:val="0"/>
          <w:numId w:val="7"/>
        </w:numPr>
        <w:shd w:val="clear" w:color="auto" w:fill="D9D9D9" w:themeFill="background1" w:themeFillShade="D9"/>
        <w:spacing w:after="0"/>
        <w:ind w:right="110"/>
        <w:jc w:val="both"/>
        <w:rPr>
          <w:rFonts w:ascii="Segoe UI" w:eastAsia="Calibri" w:hAnsi="Segoe UI" w:cs="Segoe UI"/>
          <w:highlight w:val="cyan"/>
          <w:lang w:val="it-IT"/>
        </w:rPr>
      </w:pPr>
      <w:r w:rsidRPr="004808BF">
        <w:rPr>
          <w:rFonts w:ascii="Segoe UI" w:eastAsia="Calibri" w:hAnsi="Segoe UI" w:cs="Segoe UI"/>
          <w:highlight w:val="cyan"/>
          <w:lang w:val="it-IT"/>
        </w:rPr>
        <w:t>…………...........................................................................................................................................................................................................................................................................................................................................................................................................................................................................;</w:t>
      </w:r>
    </w:p>
    <w:p w14:paraId="438B39DD" w14:textId="77777777" w:rsidR="00BE2970" w:rsidRPr="004808BF" w:rsidRDefault="00BE2970" w:rsidP="004808BF">
      <w:pPr>
        <w:pStyle w:val="Paragrafoelenco"/>
        <w:numPr>
          <w:ilvl w:val="0"/>
          <w:numId w:val="7"/>
        </w:numPr>
        <w:shd w:val="clear" w:color="auto" w:fill="D9D9D9" w:themeFill="background1" w:themeFillShade="D9"/>
        <w:spacing w:after="0"/>
        <w:ind w:right="110"/>
        <w:jc w:val="both"/>
        <w:rPr>
          <w:rFonts w:ascii="Segoe UI" w:eastAsia="Calibri" w:hAnsi="Segoe UI" w:cs="Segoe UI"/>
          <w:highlight w:val="cyan"/>
          <w:lang w:val="it-IT"/>
        </w:rPr>
      </w:pPr>
      <w:r w:rsidRPr="004808BF">
        <w:rPr>
          <w:rFonts w:ascii="Segoe UI" w:eastAsia="Calibri" w:hAnsi="Segoe UI" w:cs="Segoe UI"/>
          <w:highlight w:val="cyan"/>
          <w:lang w:val="it-IT"/>
        </w:rPr>
        <w:t>…………............................................................................................................................................................................................................................................................................................................................................................................................................................................................................ .</w:t>
      </w:r>
    </w:p>
    <w:p w14:paraId="4F379F30" w14:textId="77777777" w:rsidR="00BE2970" w:rsidRPr="00BE2970" w:rsidRDefault="00BE2970" w:rsidP="00A30486">
      <w:pPr>
        <w:shd w:val="clear" w:color="auto" w:fill="D9D9D9" w:themeFill="background1" w:themeFillShade="D9"/>
        <w:spacing w:after="0"/>
        <w:ind w:left="142" w:right="110"/>
        <w:jc w:val="both"/>
        <w:rPr>
          <w:rFonts w:ascii="Segoe UI" w:eastAsia="Calibri" w:hAnsi="Segoe UI" w:cs="Segoe UI"/>
          <w:highlight w:val="cyan"/>
          <w:lang w:val="it-IT"/>
        </w:rPr>
      </w:pPr>
    </w:p>
    <w:p w14:paraId="16C2AF28" w14:textId="77777777" w:rsidR="00BE2970" w:rsidRPr="00BE2970" w:rsidRDefault="00BE2970" w:rsidP="00A30486">
      <w:pPr>
        <w:shd w:val="clear" w:color="auto" w:fill="D9D9D9" w:themeFill="background1" w:themeFillShade="D9"/>
        <w:spacing w:after="0"/>
        <w:ind w:left="142" w:right="110"/>
        <w:jc w:val="both"/>
        <w:rPr>
          <w:rFonts w:ascii="Segoe UI" w:eastAsia="Calibri" w:hAnsi="Segoe UI" w:cs="Segoe UI"/>
          <w:highlight w:val="cyan"/>
          <w:lang w:val="it-IT"/>
        </w:rPr>
      </w:pPr>
      <w:r w:rsidRPr="00BE2970">
        <w:rPr>
          <w:rFonts w:ascii="Segoe UI" w:eastAsia="Calibri" w:hAnsi="Segoe UI" w:cs="Segoe UI"/>
          <w:highlight w:val="cyan"/>
          <w:lang w:val="it-IT"/>
        </w:rPr>
        <w:t>In prospettiva, ulteriori aspetti che presentano un livello di criticità meno elevata, sui quali quindi si può pensare a intervenire in maniera più graduale, sono:</w:t>
      </w:r>
    </w:p>
    <w:p w14:paraId="45C64CE0" w14:textId="77777777" w:rsidR="00BE2970" w:rsidRPr="004808BF" w:rsidRDefault="00BE2970" w:rsidP="004808BF">
      <w:pPr>
        <w:pStyle w:val="Paragrafoelenco"/>
        <w:numPr>
          <w:ilvl w:val="0"/>
          <w:numId w:val="8"/>
        </w:numPr>
        <w:shd w:val="clear" w:color="auto" w:fill="D9D9D9" w:themeFill="background1" w:themeFillShade="D9"/>
        <w:spacing w:after="0"/>
        <w:ind w:right="110"/>
        <w:jc w:val="both"/>
        <w:rPr>
          <w:rFonts w:ascii="Segoe UI" w:eastAsia="Calibri" w:hAnsi="Segoe UI" w:cs="Segoe UI"/>
          <w:highlight w:val="cyan"/>
          <w:lang w:val="it-IT"/>
        </w:rPr>
      </w:pPr>
      <w:r w:rsidRPr="004808BF">
        <w:rPr>
          <w:rFonts w:ascii="Segoe UI" w:eastAsia="Calibri" w:hAnsi="Segoe UI" w:cs="Segoe UI"/>
          <w:highlight w:val="cyan"/>
          <w:lang w:val="it-IT"/>
        </w:rPr>
        <w:t>…………...........................................................................................................................................................................................................................................................................................................................................................................................................................................................................;</w:t>
      </w:r>
    </w:p>
    <w:p w14:paraId="638001D1" w14:textId="77777777" w:rsidR="00BE2970" w:rsidRPr="004808BF" w:rsidRDefault="00BE2970" w:rsidP="004808BF">
      <w:pPr>
        <w:pStyle w:val="Paragrafoelenco"/>
        <w:numPr>
          <w:ilvl w:val="0"/>
          <w:numId w:val="8"/>
        </w:numPr>
        <w:shd w:val="clear" w:color="auto" w:fill="D9D9D9" w:themeFill="background1" w:themeFillShade="D9"/>
        <w:spacing w:after="0"/>
        <w:ind w:right="110"/>
        <w:jc w:val="both"/>
        <w:rPr>
          <w:rFonts w:ascii="Segoe UI" w:eastAsia="Calibri" w:hAnsi="Segoe UI" w:cs="Segoe UI"/>
          <w:highlight w:val="cyan"/>
          <w:lang w:val="it-IT"/>
        </w:rPr>
      </w:pPr>
      <w:r w:rsidRPr="004808BF">
        <w:rPr>
          <w:rFonts w:ascii="Segoe UI" w:eastAsia="Calibri" w:hAnsi="Segoe UI" w:cs="Segoe UI"/>
          <w:highlight w:val="cyan"/>
          <w:lang w:val="it-IT"/>
        </w:rPr>
        <w:t>…………...........................................................................................................................................................................................................................................................................................................................................................................................................................................................................;</w:t>
      </w:r>
    </w:p>
    <w:p w14:paraId="7D71DF9C" w14:textId="40D2A3F7" w:rsidR="004768DF" w:rsidRPr="004808BF" w:rsidRDefault="00BE2970" w:rsidP="004808BF">
      <w:pPr>
        <w:pStyle w:val="Paragrafoelenco"/>
        <w:numPr>
          <w:ilvl w:val="0"/>
          <w:numId w:val="8"/>
        </w:numPr>
        <w:shd w:val="clear" w:color="auto" w:fill="D9D9D9" w:themeFill="background1" w:themeFillShade="D9"/>
        <w:spacing w:after="0"/>
        <w:ind w:right="110"/>
        <w:jc w:val="both"/>
        <w:rPr>
          <w:rFonts w:ascii="Segoe UI" w:eastAsia="Calibri" w:hAnsi="Segoe UI" w:cs="Segoe UI"/>
          <w:lang w:val="it-IT"/>
        </w:rPr>
      </w:pPr>
      <w:r w:rsidRPr="004808BF">
        <w:rPr>
          <w:rFonts w:ascii="Segoe UI" w:eastAsia="Calibri" w:hAnsi="Segoe UI" w:cs="Segoe UI"/>
          <w:highlight w:val="cyan"/>
          <w:lang w:val="it-IT"/>
        </w:rPr>
        <w:t>…………............................................................................................................................................................................................................................................................................................................................................................................................................................................................................</w:t>
      </w:r>
    </w:p>
    <w:p w14:paraId="1E556723" w14:textId="4D62764B" w:rsidR="00DF0D55" w:rsidRDefault="00DF0D55" w:rsidP="00A30486">
      <w:pPr>
        <w:shd w:val="clear" w:color="auto" w:fill="D9D9D9" w:themeFill="background1" w:themeFillShade="D9"/>
        <w:spacing w:after="0"/>
        <w:ind w:left="142" w:right="110"/>
        <w:jc w:val="both"/>
        <w:rPr>
          <w:rFonts w:ascii="Segoe UI" w:eastAsia="Calibri" w:hAnsi="Segoe UI" w:cs="Segoe UI"/>
          <w:lang w:val="it-IT"/>
        </w:rPr>
      </w:pPr>
    </w:p>
    <w:p w14:paraId="5560E726" w14:textId="5B38105D" w:rsidR="00DF0D55" w:rsidRDefault="00DF0D55" w:rsidP="00672597">
      <w:pPr>
        <w:spacing w:after="0"/>
        <w:ind w:left="142" w:right="110"/>
        <w:jc w:val="both"/>
        <w:rPr>
          <w:rFonts w:ascii="Segoe UI" w:eastAsia="Calibri" w:hAnsi="Segoe UI" w:cs="Segoe UI"/>
          <w:lang w:val="it-IT"/>
        </w:rPr>
      </w:pPr>
    </w:p>
    <w:sectPr w:rsidR="00DF0D55" w:rsidSect="00D93291">
      <w:footerReference w:type="default" r:id="rId14"/>
      <w:pgSz w:w="11920" w:h="16840"/>
      <w:pgMar w:top="1559" w:right="958" w:bottom="743" w:left="958" w:header="0" w:footer="5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438318" w14:textId="77777777" w:rsidR="002872B5" w:rsidRDefault="002872B5">
      <w:pPr>
        <w:spacing w:after="0" w:line="240" w:lineRule="auto"/>
      </w:pPr>
      <w:r>
        <w:separator/>
      </w:r>
    </w:p>
    <w:p w14:paraId="7409237B" w14:textId="77777777" w:rsidR="002872B5" w:rsidRDefault="002872B5"/>
  </w:endnote>
  <w:endnote w:type="continuationSeparator" w:id="0">
    <w:p w14:paraId="14DA9F45" w14:textId="77777777" w:rsidR="002872B5" w:rsidRDefault="002872B5">
      <w:pPr>
        <w:spacing w:after="0" w:line="240" w:lineRule="auto"/>
      </w:pPr>
      <w:r>
        <w:continuationSeparator/>
      </w:r>
    </w:p>
    <w:p w14:paraId="221CD350" w14:textId="77777777" w:rsidR="002872B5" w:rsidRDefault="002872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80AD18" w14:textId="77777777" w:rsidR="00EC72A8" w:rsidRDefault="00EC72A8">
    <w:pPr>
      <w:spacing w:after="0" w:line="200" w:lineRule="exact"/>
      <w:rPr>
        <w:szCs w:val="20"/>
      </w:rPr>
    </w:pPr>
    <w:r>
      <w:rPr>
        <w:noProof/>
        <w:lang w:val="it-IT" w:eastAsia="it-IT"/>
      </w:rPr>
      <mc:AlternateContent>
        <mc:Choice Requires="wpg">
          <w:drawing>
            <wp:anchor distT="0" distB="0" distL="114300" distR="114300" simplePos="0" relativeHeight="251660288" behindDoc="1" locked="0" layoutInCell="1" allowOverlap="1" wp14:anchorId="2ECE0CE6" wp14:editId="31D19352">
              <wp:simplePos x="0" y="0"/>
              <wp:positionH relativeFrom="page">
                <wp:posOffset>681355</wp:posOffset>
              </wp:positionH>
              <wp:positionV relativeFrom="page">
                <wp:posOffset>10036175</wp:posOffset>
              </wp:positionV>
              <wp:extent cx="6197600" cy="57785"/>
              <wp:effectExtent l="5080" t="6350" r="7620" b="2540"/>
              <wp:wrapNone/>
              <wp:docPr id="2"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7600" cy="57785"/>
                        <a:chOff x="1073" y="15805"/>
                        <a:chExt cx="9760" cy="91"/>
                      </a:xfrm>
                    </wpg:grpSpPr>
                    <wpg:grpSp>
                      <wpg:cNvPr id="3" name="Group 40"/>
                      <wpg:cNvGrpSpPr>
                        <a:grpSpLocks/>
                      </wpg:cNvGrpSpPr>
                      <wpg:grpSpPr bwMode="auto">
                        <a:xfrm>
                          <a:off x="1104" y="15836"/>
                          <a:ext cx="9698" cy="2"/>
                          <a:chOff x="1104" y="15836"/>
                          <a:chExt cx="9698" cy="2"/>
                        </a:xfrm>
                      </wpg:grpSpPr>
                      <wps:wsp>
                        <wps:cNvPr id="4" name="Freeform 41"/>
                        <wps:cNvSpPr>
                          <a:spLocks/>
                        </wps:cNvSpPr>
                        <wps:spPr bwMode="auto">
                          <a:xfrm>
                            <a:off x="1104" y="15836"/>
                            <a:ext cx="9698" cy="2"/>
                          </a:xfrm>
                          <a:custGeom>
                            <a:avLst/>
                            <a:gdLst>
                              <a:gd name="T0" fmla="+- 0 1104 1104"/>
                              <a:gd name="T1" fmla="*/ T0 w 9698"/>
                              <a:gd name="T2" fmla="+- 0 10802 1104"/>
                              <a:gd name="T3" fmla="*/ T2 w 9698"/>
                            </a:gdLst>
                            <a:ahLst/>
                            <a:cxnLst>
                              <a:cxn ang="0">
                                <a:pos x="T1" y="0"/>
                              </a:cxn>
                              <a:cxn ang="0">
                                <a:pos x="T3" y="0"/>
                              </a:cxn>
                            </a:cxnLst>
                            <a:rect l="0" t="0" r="r" b="b"/>
                            <a:pathLst>
                              <a:path w="9698">
                                <a:moveTo>
                                  <a:pt x="0" y="0"/>
                                </a:moveTo>
                                <a:lnTo>
                                  <a:pt x="9698" y="0"/>
                                </a:lnTo>
                              </a:path>
                            </a:pathLst>
                          </a:custGeom>
                          <a:noFill/>
                          <a:ln w="39370">
                            <a:solidFill>
                              <a:srgbClr val="61232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 name="Group 38"/>
                      <wpg:cNvGrpSpPr>
                        <a:grpSpLocks/>
                      </wpg:cNvGrpSpPr>
                      <wpg:grpSpPr bwMode="auto">
                        <a:xfrm>
                          <a:off x="1104" y="15888"/>
                          <a:ext cx="9698" cy="2"/>
                          <a:chOff x="1104" y="15888"/>
                          <a:chExt cx="9698" cy="2"/>
                        </a:xfrm>
                      </wpg:grpSpPr>
                      <wps:wsp>
                        <wps:cNvPr id="6" name="Freeform 39"/>
                        <wps:cNvSpPr>
                          <a:spLocks/>
                        </wps:cNvSpPr>
                        <wps:spPr bwMode="auto">
                          <a:xfrm>
                            <a:off x="1104" y="15888"/>
                            <a:ext cx="9698" cy="2"/>
                          </a:xfrm>
                          <a:custGeom>
                            <a:avLst/>
                            <a:gdLst>
                              <a:gd name="T0" fmla="+- 0 1104 1104"/>
                              <a:gd name="T1" fmla="*/ T0 w 9698"/>
                              <a:gd name="T2" fmla="+- 0 10802 1104"/>
                              <a:gd name="T3" fmla="*/ T2 w 9698"/>
                            </a:gdLst>
                            <a:ahLst/>
                            <a:cxnLst>
                              <a:cxn ang="0">
                                <a:pos x="T1" y="0"/>
                              </a:cxn>
                              <a:cxn ang="0">
                                <a:pos x="T3" y="0"/>
                              </a:cxn>
                            </a:cxnLst>
                            <a:rect l="0" t="0" r="r" b="b"/>
                            <a:pathLst>
                              <a:path w="9698">
                                <a:moveTo>
                                  <a:pt x="0" y="0"/>
                                </a:moveTo>
                                <a:lnTo>
                                  <a:pt x="9698" y="0"/>
                                </a:lnTo>
                              </a:path>
                            </a:pathLst>
                          </a:custGeom>
                          <a:noFill/>
                          <a:ln w="10414">
                            <a:solidFill>
                              <a:srgbClr val="61232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E80A93F" id="Group 37" o:spid="_x0000_s1026" style="position:absolute;margin-left:53.65pt;margin-top:790.25pt;width:488pt;height:4.55pt;z-index:-251656192;mso-position-horizontal-relative:page;mso-position-vertical-relative:page" coordorigin="1073,15805" coordsize="976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">
              <v:group id="Group 40" o:spid="_x0000_s1027" style="position:absolute;left:1104;top:15836;width:9698;height:2" coordorigin="1104,15836" coordsize="96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41" o:spid="_x0000_s1028" style="position:absolute;left:1104;top:15836;width:9698;height:2;visibility:visible;mso-wrap-style:square;v-text-anchor:top" coordsize="96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" path="m,l9698,e" filled="f" strokecolor="#612322" strokeweight="3.1pt">
                  <v:path arrowok="t" o:connecttype="custom" o:connectlocs="0,0;9698,0" o:connectangles="0,0"/>
                </v:shape>
              </v:group>
              <v:group id="Group 38" o:spid="_x0000_s1029" style="position:absolute;left:1104;top:15888;width:9698;height:2" coordorigin="1104,15888" coordsize="96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39" o:spid="_x0000_s1030" style="position:absolute;left:1104;top:15888;width:9698;height:2;visibility:visible;mso-wrap-style:square;v-text-anchor:top" coordsize="96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" path="m,l9698,e" filled="f" strokecolor="#612322" strokeweight=".82pt">
                  <v:path arrowok="t" o:connecttype="custom" o:connectlocs="0,0;9698,0" o:connectangles="0,0"/>
                </v:shape>
              </v:group>
              <w10:wrap anchorx="page" anchory="page"/>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75225E" w14:textId="77777777" w:rsidR="00EC72A8" w:rsidRDefault="00EC72A8">
    <w:pPr>
      <w:pStyle w:val="Pidipagina"/>
    </w:pPr>
  </w:p>
  <w:p w14:paraId="58B47452" w14:textId="77777777" w:rsidR="00EC72A8" w:rsidRDefault="00EC72A8">
    <w:pPr>
      <w:spacing w:after="0" w:line="200" w:lineRule="exact"/>
      <w:rPr>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357910"/>
      <w:docPartObj>
        <w:docPartGallery w:val="Page Numbers (Bottom of Page)"/>
        <w:docPartUnique/>
      </w:docPartObj>
    </w:sdtPr>
    <w:sdtEndPr/>
    <w:sdtContent>
      <w:p w14:paraId="1C2D21BF" w14:textId="77777777" w:rsidR="00EC72A8" w:rsidRDefault="00EC72A8">
        <w:pPr>
          <w:pStyle w:val="Pidipagina"/>
        </w:pPr>
        <w:r>
          <w:fldChar w:fldCharType="begin"/>
        </w:r>
        <w:r>
          <w:instrText>PAGE   \* MERGEFORMAT</w:instrText>
        </w:r>
        <w:r>
          <w:fldChar w:fldCharType="separate"/>
        </w:r>
        <w:r w:rsidR="004808BF" w:rsidRPr="004808BF">
          <w:rPr>
            <w:noProof/>
            <w:lang w:val="it-IT"/>
          </w:rPr>
          <w:t>1</w:t>
        </w:r>
        <w:r>
          <w:fldChar w:fldCharType="end"/>
        </w:r>
      </w:p>
    </w:sdtContent>
  </w:sdt>
  <w:p w14:paraId="0A74581C" w14:textId="77777777" w:rsidR="00EC72A8" w:rsidRDefault="00EC72A8">
    <w:pPr>
      <w:spacing w:after="0" w:line="200" w:lineRule="exact"/>
      <w:rPr>
        <w:szCs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45284"/>
      <w:docPartObj>
        <w:docPartGallery w:val="Page Numbers (Bottom of Page)"/>
        <w:docPartUnique/>
      </w:docPartObj>
    </w:sdtPr>
    <w:sdtEndPr/>
    <w:sdtContent>
      <w:p w14:paraId="37BC907E" w14:textId="15A1EE03" w:rsidR="00EC72A8" w:rsidRDefault="00EC72A8">
        <w:pPr>
          <w:pStyle w:val="Pidipagina"/>
          <w:jc w:val="center"/>
        </w:pPr>
        <w:r>
          <w:fldChar w:fldCharType="begin"/>
        </w:r>
        <w:r>
          <w:instrText>PAGE   \* MERGEFORMAT</w:instrText>
        </w:r>
        <w:r>
          <w:fldChar w:fldCharType="separate"/>
        </w:r>
        <w:r w:rsidR="004808BF" w:rsidRPr="004808BF">
          <w:rPr>
            <w:noProof/>
            <w:lang w:val="it-IT"/>
          </w:rPr>
          <w:t>7</w:t>
        </w:r>
        <w:r>
          <w:fldChar w:fldCharType="end"/>
        </w:r>
      </w:p>
    </w:sdtContent>
  </w:sdt>
  <w:p w14:paraId="02C8E93A" w14:textId="77777777" w:rsidR="00EC72A8" w:rsidRDefault="00EC72A8">
    <w:pPr>
      <w:spacing w:after="0" w:line="0" w:lineRule="atLeast"/>
      <w:rPr>
        <w:sz w:val="0"/>
        <w:szCs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67BCE8" w14:textId="77777777" w:rsidR="002872B5" w:rsidRDefault="002872B5">
      <w:pPr>
        <w:spacing w:after="0" w:line="240" w:lineRule="auto"/>
      </w:pPr>
      <w:r>
        <w:separator/>
      </w:r>
    </w:p>
    <w:p w14:paraId="4DC6F103" w14:textId="77777777" w:rsidR="002872B5" w:rsidRDefault="002872B5"/>
  </w:footnote>
  <w:footnote w:type="continuationSeparator" w:id="0">
    <w:p w14:paraId="2B4A5028" w14:textId="77777777" w:rsidR="002872B5" w:rsidRDefault="002872B5">
      <w:pPr>
        <w:spacing w:after="0" w:line="240" w:lineRule="auto"/>
      </w:pPr>
      <w:r>
        <w:continuationSeparator/>
      </w:r>
    </w:p>
    <w:p w14:paraId="5CF1D8DC" w14:textId="77777777" w:rsidR="002872B5" w:rsidRDefault="002872B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C1353"/>
    <w:multiLevelType w:val="hybridMultilevel"/>
    <w:tmpl w:val="D218618E"/>
    <w:lvl w:ilvl="0" w:tplc="31B698D4">
      <w:start w:val="1"/>
      <w:numFmt w:val="decimal"/>
      <w:lvlText w:val="%1."/>
      <w:lvlJc w:val="left"/>
      <w:pPr>
        <w:ind w:left="533" w:hanging="360"/>
      </w:pPr>
      <w:rPr>
        <w:rFonts w:hint="default"/>
      </w:rPr>
    </w:lvl>
    <w:lvl w:ilvl="1" w:tplc="04100005">
      <w:start w:val="1"/>
      <w:numFmt w:val="bullet"/>
      <w:lvlText w:val=""/>
      <w:lvlJc w:val="left"/>
      <w:pPr>
        <w:ind w:left="1253" w:hanging="360"/>
      </w:pPr>
      <w:rPr>
        <w:rFonts w:ascii="Wingdings" w:hAnsi="Wingdings" w:hint="default"/>
      </w:rPr>
    </w:lvl>
    <w:lvl w:ilvl="2" w:tplc="0410001B" w:tentative="1">
      <w:start w:val="1"/>
      <w:numFmt w:val="lowerRoman"/>
      <w:lvlText w:val="%3."/>
      <w:lvlJc w:val="right"/>
      <w:pPr>
        <w:ind w:left="1973" w:hanging="180"/>
      </w:pPr>
    </w:lvl>
    <w:lvl w:ilvl="3" w:tplc="0410000F" w:tentative="1">
      <w:start w:val="1"/>
      <w:numFmt w:val="decimal"/>
      <w:lvlText w:val="%4."/>
      <w:lvlJc w:val="left"/>
      <w:pPr>
        <w:ind w:left="2693" w:hanging="360"/>
      </w:pPr>
    </w:lvl>
    <w:lvl w:ilvl="4" w:tplc="04100019" w:tentative="1">
      <w:start w:val="1"/>
      <w:numFmt w:val="lowerLetter"/>
      <w:lvlText w:val="%5."/>
      <w:lvlJc w:val="left"/>
      <w:pPr>
        <w:ind w:left="3413" w:hanging="360"/>
      </w:pPr>
    </w:lvl>
    <w:lvl w:ilvl="5" w:tplc="0410001B" w:tentative="1">
      <w:start w:val="1"/>
      <w:numFmt w:val="lowerRoman"/>
      <w:lvlText w:val="%6."/>
      <w:lvlJc w:val="right"/>
      <w:pPr>
        <w:ind w:left="4133" w:hanging="180"/>
      </w:pPr>
    </w:lvl>
    <w:lvl w:ilvl="6" w:tplc="0410000F" w:tentative="1">
      <w:start w:val="1"/>
      <w:numFmt w:val="decimal"/>
      <w:lvlText w:val="%7."/>
      <w:lvlJc w:val="left"/>
      <w:pPr>
        <w:ind w:left="4853" w:hanging="360"/>
      </w:pPr>
    </w:lvl>
    <w:lvl w:ilvl="7" w:tplc="04100019" w:tentative="1">
      <w:start w:val="1"/>
      <w:numFmt w:val="lowerLetter"/>
      <w:lvlText w:val="%8."/>
      <w:lvlJc w:val="left"/>
      <w:pPr>
        <w:ind w:left="5573" w:hanging="360"/>
      </w:pPr>
    </w:lvl>
    <w:lvl w:ilvl="8" w:tplc="0410001B" w:tentative="1">
      <w:start w:val="1"/>
      <w:numFmt w:val="lowerRoman"/>
      <w:lvlText w:val="%9."/>
      <w:lvlJc w:val="right"/>
      <w:pPr>
        <w:ind w:left="6293" w:hanging="180"/>
      </w:pPr>
    </w:lvl>
  </w:abstractNum>
  <w:abstractNum w:abstractNumId="1">
    <w:nsid w:val="0F8765F6"/>
    <w:multiLevelType w:val="hybridMultilevel"/>
    <w:tmpl w:val="518832D0"/>
    <w:lvl w:ilvl="0" w:tplc="0410000D">
      <w:start w:val="1"/>
      <w:numFmt w:val="bullet"/>
      <w:lvlText w:val=""/>
      <w:lvlJc w:val="left"/>
      <w:pPr>
        <w:ind w:left="862" w:hanging="360"/>
      </w:pPr>
      <w:rPr>
        <w:rFonts w:ascii="Wingdings" w:hAnsi="Wingdings"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
    <w:nsid w:val="23DF5575"/>
    <w:multiLevelType w:val="hybridMultilevel"/>
    <w:tmpl w:val="86A6038C"/>
    <w:lvl w:ilvl="0" w:tplc="04100005">
      <w:start w:val="1"/>
      <w:numFmt w:val="bullet"/>
      <w:lvlText w:val=""/>
      <w:lvlJc w:val="left"/>
      <w:pPr>
        <w:ind w:left="893" w:hanging="360"/>
      </w:pPr>
      <w:rPr>
        <w:rFonts w:ascii="Wingdings" w:hAnsi="Wingdings" w:hint="default"/>
      </w:rPr>
    </w:lvl>
    <w:lvl w:ilvl="1" w:tplc="04100003" w:tentative="1">
      <w:start w:val="1"/>
      <w:numFmt w:val="bullet"/>
      <w:lvlText w:val="o"/>
      <w:lvlJc w:val="left"/>
      <w:pPr>
        <w:ind w:left="1613" w:hanging="360"/>
      </w:pPr>
      <w:rPr>
        <w:rFonts w:ascii="Courier New" w:hAnsi="Courier New" w:cs="Courier New" w:hint="default"/>
      </w:rPr>
    </w:lvl>
    <w:lvl w:ilvl="2" w:tplc="04100005" w:tentative="1">
      <w:start w:val="1"/>
      <w:numFmt w:val="bullet"/>
      <w:lvlText w:val=""/>
      <w:lvlJc w:val="left"/>
      <w:pPr>
        <w:ind w:left="2333" w:hanging="360"/>
      </w:pPr>
      <w:rPr>
        <w:rFonts w:ascii="Wingdings" w:hAnsi="Wingdings" w:hint="default"/>
      </w:rPr>
    </w:lvl>
    <w:lvl w:ilvl="3" w:tplc="04100001" w:tentative="1">
      <w:start w:val="1"/>
      <w:numFmt w:val="bullet"/>
      <w:lvlText w:val=""/>
      <w:lvlJc w:val="left"/>
      <w:pPr>
        <w:ind w:left="3053" w:hanging="360"/>
      </w:pPr>
      <w:rPr>
        <w:rFonts w:ascii="Symbol" w:hAnsi="Symbol" w:hint="default"/>
      </w:rPr>
    </w:lvl>
    <w:lvl w:ilvl="4" w:tplc="04100003" w:tentative="1">
      <w:start w:val="1"/>
      <w:numFmt w:val="bullet"/>
      <w:lvlText w:val="o"/>
      <w:lvlJc w:val="left"/>
      <w:pPr>
        <w:ind w:left="3773" w:hanging="360"/>
      </w:pPr>
      <w:rPr>
        <w:rFonts w:ascii="Courier New" w:hAnsi="Courier New" w:cs="Courier New" w:hint="default"/>
      </w:rPr>
    </w:lvl>
    <w:lvl w:ilvl="5" w:tplc="04100005" w:tentative="1">
      <w:start w:val="1"/>
      <w:numFmt w:val="bullet"/>
      <w:lvlText w:val=""/>
      <w:lvlJc w:val="left"/>
      <w:pPr>
        <w:ind w:left="4493" w:hanging="360"/>
      </w:pPr>
      <w:rPr>
        <w:rFonts w:ascii="Wingdings" w:hAnsi="Wingdings" w:hint="default"/>
      </w:rPr>
    </w:lvl>
    <w:lvl w:ilvl="6" w:tplc="04100001" w:tentative="1">
      <w:start w:val="1"/>
      <w:numFmt w:val="bullet"/>
      <w:lvlText w:val=""/>
      <w:lvlJc w:val="left"/>
      <w:pPr>
        <w:ind w:left="5213" w:hanging="360"/>
      </w:pPr>
      <w:rPr>
        <w:rFonts w:ascii="Symbol" w:hAnsi="Symbol" w:hint="default"/>
      </w:rPr>
    </w:lvl>
    <w:lvl w:ilvl="7" w:tplc="04100003" w:tentative="1">
      <w:start w:val="1"/>
      <w:numFmt w:val="bullet"/>
      <w:lvlText w:val="o"/>
      <w:lvlJc w:val="left"/>
      <w:pPr>
        <w:ind w:left="5933" w:hanging="360"/>
      </w:pPr>
      <w:rPr>
        <w:rFonts w:ascii="Courier New" w:hAnsi="Courier New" w:cs="Courier New" w:hint="default"/>
      </w:rPr>
    </w:lvl>
    <w:lvl w:ilvl="8" w:tplc="04100005" w:tentative="1">
      <w:start w:val="1"/>
      <w:numFmt w:val="bullet"/>
      <w:lvlText w:val=""/>
      <w:lvlJc w:val="left"/>
      <w:pPr>
        <w:ind w:left="6653" w:hanging="360"/>
      </w:pPr>
      <w:rPr>
        <w:rFonts w:ascii="Wingdings" w:hAnsi="Wingdings" w:hint="default"/>
      </w:rPr>
    </w:lvl>
  </w:abstractNum>
  <w:abstractNum w:abstractNumId="3">
    <w:nsid w:val="270A6A98"/>
    <w:multiLevelType w:val="hybridMultilevel"/>
    <w:tmpl w:val="22AEAF3A"/>
    <w:lvl w:ilvl="0" w:tplc="C1F6853C">
      <w:start w:val="1"/>
      <w:numFmt w:val="bullet"/>
      <w:lvlText w:val="•"/>
      <w:lvlJc w:val="left"/>
      <w:pPr>
        <w:tabs>
          <w:tab w:val="num" w:pos="720"/>
        </w:tabs>
        <w:ind w:left="720" w:hanging="360"/>
      </w:pPr>
      <w:rPr>
        <w:rFonts w:ascii="Arial" w:hAnsi="Arial" w:hint="default"/>
      </w:rPr>
    </w:lvl>
    <w:lvl w:ilvl="1" w:tplc="F1107FA2" w:tentative="1">
      <w:start w:val="1"/>
      <w:numFmt w:val="bullet"/>
      <w:lvlText w:val="•"/>
      <w:lvlJc w:val="left"/>
      <w:pPr>
        <w:tabs>
          <w:tab w:val="num" w:pos="1440"/>
        </w:tabs>
        <w:ind w:left="1440" w:hanging="360"/>
      </w:pPr>
      <w:rPr>
        <w:rFonts w:ascii="Arial" w:hAnsi="Arial" w:hint="default"/>
      </w:rPr>
    </w:lvl>
    <w:lvl w:ilvl="2" w:tplc="E39A2444" w:tentative="1">
      <w:start w:val="1"/>
      <w:numFmt w:val="bullet"/>
      <w:lvlText w:val="•"/>
      <w:lvlJc w:val="left"/>
      <w:pPr>
        <w:tabs>
          <w:tab w:val="num" w:pos="2160"/>
        </w:tabs>
        <w:ind w:left="2160" w:hanging="360"/>
      </w:pPr>
      <w:rPr>
        <w:rFonts w:ascii="Arial" w:hAnsi="Arial" w:hint="default"/>
      </w:rPr>
    </w:lvl>
    <w:lvl w:ilvl="3" w:tplc="8D04507C" w:tentative="1">
      <w:start w:val="1"/>
      <w:numFmt w:val="bullet"/>
      <w:lvlText w:val="•"/>
      <w:lvlJc w:val="left"/>
      <w:pPr>
        <w:tabs>
          <w:tab w:val="num" w:pos="2880"/>
        </w:tabs>
        <w:ind w:left="2880" w:hanging="360"/>
      </w:pPr>
      <w:rPr>
        <w:rFonts w:ascii="Arial" w:hAnsi="Arial" w:hint="default"/>
      </w:rPr>
    </w:lvl>
    <w:lvl w:ilvl="4" w:tplc="10D2BB1C" w:tentative="1">
      <w:start w:val="1"/>
      <w:numFmt w:val="bullet"/>
      <w:lvlText w:val="•"/>
      <w:lvlJc w:val="left"/>
      <w:pPr>
        <w:tabs>
          <w:tab w:val="num" w:pos="3600"/>
        </w:tabs>
        <w:ind w:left="3600" w:hanging="360"/>
      </w:pPr>
      <w:rPr>
        <w:rFonts w:ascii="Arial" w:hAnsi="Arial" w:hint="default"/>
      </w:rPr>
    </w:lvl>
    <w:lvl w:ilvl="5" w:tplc="C35E7936" w:tentative="1">
      <w:start w:val="1"/>
      <w:numFmt w:val="bullet"/>
      <w:lvlText w:val="•"/>
      <w:lvlJc w:val="left"/>
      <w:pPr>
        <w:tabs>
          <w:tab w:val="num" w:pos="4320"/>
        </w:tabs>
        <w:ind w:left="4320" w:hanging="360"/>
      </w:pPr>
      <w:rPr>
        <w:rFonts w:ascii="Arial" w:hAnsi="Arial" w:hint="default"/>
      </w:rPr>
    </w:lvl>
    <w:lvl w:ilvl="6" w:tplc="A70C155E" w:tentative="1">
      <w:start w:val="1"/>
      <w:numFmt w:val="bullet"/>
      <w:lvlText w:val="•"/>
      <w:lvlJc w:val="left"/>
      <w:pPr>
        <w:tabs>
          <w:tab w:val="num" w:pos="5040"/>
        </w:tabs>
        <w:ind w:left="5040" w:hanging="360"/>
      </w:pPr>
      <w:rPr>
        <w:rFonts w:ascii="Arial" w:hAnsi="Arial" w:hint="default"/>
      </w:rPr>
    </w:lvl>
    <w:lvl w:ilvl="7" w:tplc="03C60BB6" w:tentative="1">
      <w:start w:val="1"/>
      <w:numFmt w:val="bullet"/>
      <w:lvlText w:val="•"/>
      <w:lvlJc w:val="left"/>
      <w:pPr>
        <w:tabs>
          <w:tab w:val="num" w:pos="5760"/>
        </w:tabs>
        <w:ind w:left="5760" w:hanging="360"/>
      </w:pPr>
      <w:rPr>
        <w:rFonts w:ascii="Arial" w:hAnsi="Arial" w:hint="default"/>
      </w:rPr>
    </w:lvl>
    <w:lvl w:ilvl="8" w:tplc="8694685C" w:tentative="1">
      <w:start w:val="1"/>
      <w:numFmt w:val="bullet"/>
      <w:lvlText w:val="•"/>
      <w:lvlJc w:val="left"/>
      <w:pPr>
        <w:tabs>
          <w:tab w:val="num" w:pos="6480"/>
        </w:tabs>
        <w:ind w:left="6480" w:hanging="360"/>
      </w:pPr>
      <w:rPr>
        <w:rFonts w:ascii="Arial" w:hAnsi="Arial" w:hint="default"/>
      </w:rPr>
    </w:lvl>
  </w:abstractNum>
  <w:abstractNum w:abstractNumId="4">
    <w:nsid w:val="273859CF"/>
    <w:multiLevelType w:val="hybridMultilevel"/>
    <w:tmpl w:val="603A10B2"/>
    <w:lvl w:ilvl="0" w:tplc="C0FE45BA">
      <w:start w:val="1"/>
      <w:numFmt w:val="bullet"/>
      <w:lvlText w:val="•"/>
      <w:lvlJc w:val="left"/>
      <w:pPr>
        <w:tabs>
          <w:tab w:val="num" w:pos="720"/>
        </w:tabs>
        <w:ind w:left="720" w:hanging="360"/>
      </w:pPr>
      <w:rPr>
        <w:rFonts w:ascii="Arial" w:hAnsi="Arial" w:hint="default"/>
      </w:rPr>
    </w:lvl>
    <w:lvl w:ilvl="1" w:tplc="7EE81922" w:tentative="1">
      <w:start w:val="1"/>
      <w:numFmt w:val="bullet"/>
      <w:lvlText w:val="•"/>
      <w:lvlJc w:val="left"/>
      <w:pPr>
        <w:tabs>
          <w:tab w:val="num" w:pos="1440"/>
        </w:tabs>
        <w:ind w:left="1440" w:hanging="360"/>
      </w:pPr>
      <w:rPr>
        <w:rFonts w:ascii="Arial" w:hAnsi="Arial" w:hint="default"/>
      </w:rPr>
    </w:lvl>
    <w:lvl w:ilvl="2" w:tplc="AE44E95E" w:tentative="1">
      <w:start w:val="1"/>
      <w:numFmt w:val="bullet"/>
      <w:lvlText w:val="•"/>
      <w:lvlJc w:val="left"/>
      <w:pPr>
        <w:tabs>
          <w:tab w:val="num" w:pos="2160"/>
        </w:tabs>
        <w:ind w:left="2160" w:hanging="360"/>
      </w:pPr>
      <w:rPr>
        <w:rFonts w:ascii="Arial" w:hAnsi="Arial" w:hint="default"/>
      </w:rPr>
    </w:lvl>
    <w:lvl w:ilvl="3" w:tplc="51DCD930" w:tentative="1">
      <w:start w:val="1"/>
      <w:numFmt w:val="bullet"/>
      <w:lvlText w:val="•"/>
      <w:lvlJc w:val="left"/>
      <w:pPr>
        <w:tabs>
          <w:tab w:val="num" w:pos="2880"/>
        </w:tabs>
        <w:ind w:left="2880" w:hanging="360"/>
      </w:pPr>
      <w:rPr>
        <w:rFonts w:ascii="Arial" w:hAnsi="Arial" w:hint="default"/>
      </w:rPr>
    </w:lvl>
    <w:lvl w:ilvl="4" w:tplc="C720BFD6" w:tentative="1">
      <w:start w:val="1"/>
      <w:numFmt w:val="bullet"/>
      <w:lvlText w:val="•"/>
      <w:lvlJc w:val="left"/>
      <w:pPr>
        <w:tabs>
          <w:tab w:val="num" w:pos="3600"/>
        </w:tabs>
        <w:ind w:left="3600" w:hanging="360"/>
      </w:pPr>
      <w:rPr>
        <w:rFonts w:ascii="Arial" w:hAnsi="Arial" w:hint="default"/>
      </w:rPr>
    </w:lvl>
    <w:lvl w:ilvl="5" w:tplc="F50ECD1A" w:tentative="1">
      <w:start w:val="1"/>
      <w:numFmt w:val="bullet"/>
      <w:lvlText w:val="•"/>
      <w:lvlJc w:val="left"/>
      <w:pPr>
        <w:tabs>
          <w:tab w:val="num" w:pos="4320"/>
        </w:tabs>
        <w:ind w:left="4320" w:hanging="360"/>
      </w:pPr>
      <w:rPr>
        <w:rFonts w:ascii="Arial" w:hAnsi="Arial" w:hint="default"/>
      </w:rPr>
    </w:lvl>
    <w:lvl w:ilvl="6" w:tplc="16D44550" w:tentative="1">
      <w:start w:val="1"/>
      <w:numFmt w:val="bullet"/>
      <w:lvlText w:val="•"/>
      <w:lvlJc w:val="left"/>
      <w:pPr>
        <w:tabs>
          <w:tab w:val="num" w:pos="5040"/>
        </w:tabs>
        <w:ind w:left="5040" w:hanging="360"/>
      </w:pPr>
      <w:rPr>
        <w:rFonts w:ascii="Arial" w:hAnsi="Arial" w:hint="default"/>
      </w:rPr>
    </w:lvl>
    <w:lvl w:ilvl="7" w:tplc="8D1CD816" w:tentative="1">
      <w:start w:val="1"/>
      <w:numFmt w:val="bullet"/>
      <w:lvlText w:val="•"/>
      <w:lvlJc w:val="left"/>
      <w:pPr>
        <w:tabs>
          <w:tab w:val="num" w:pos="5760"/>
        </w:tabs>
        <w:ind w:left="5760" w:hanging="360"/>
      </w:pPr>
      <w:rPr>
        <w:rFonts w:ascii="Arial" w:hAnsi="Arial" w:hint="default"/>
      </w:rPr>
    </w:lvl>
    <w:lvl w:ilvl="8" w:tplc="5ADE77C0" w:tentative="1">
      <w:start w:val="1"/>
      <w:numFmt w:val="bullet"/>
      <w:lvlText w:val="•"/>
      <w:lvlJc w:val="left"/>
      <w:pPr>
        <w:tabs>
          <w:tab w:val="num" w:pos="6480"/>
        </w:tabs>
        <w:ind w:left="6480" w:hanging="360"/>
      </w:pPr>
      <w:rPr>
        <w:rFonts w:ascii="Arial" w:hAnsi="Arial" w:hint="default"/>
      </w:rPr>
    </w:lvl>
  </w:abstractNum>
  <w:abstractNum w:abstractNumId="5">
    <w:nsid w:val="39110700"/>
    <w:multiLevelType w:val="hybridMultilevel"/>
    <w:tmpl w:val="89D4EC44"/>
    <w:lvl w:ilvl="0" w:tplc="7B76CEF4">
      <w:start w:val="1"/>
      <w:numFmt w:val="bullet"/>
      <w:lvlText w:val="•"/>
      <w:lvlJc w:val="left"/>
      <w:pPr>
        <w:tabs>
          <w:tab w:val="num" w:pos="720"/>
        </w:tabs>
        <w:ind w:left="720" w:hanging="360"/>
      </w:pPr>
      <w:rPr>
        <w:rFonts w:ascii="Arial" w:hAnsi="Arial" w:hint="default"/>
      </w:rPr>
    </w:lvl>
    <w:lvl w:ilvl="1" w:tplc="EE860E26" w:tentative="1">
      <w:start w:val="1"/>
      <w:numFmt w:val="bullet"/>
      <w:lvlText w:val="•"/>
      <w:lvlJc w:val="left"/>
      <w:pPr>
        <w:tabs>
          <w:tab w:val="num" w:pos="1440"/>
        </w:tabs>
        <w:ind w:left="1440" w:hanging="360"/>
      </w:pPr>
      <w:rPr>
        <w:rFonts w:ascii="Arial" w:hAnsi="Arial" w:hint="default"/>
      </w:rPr>
    </w:lvl>
    <w:lvl w:ilvl="2" w:tplc="13448F16" w:tentative="1">
      <w:start w:val="1"/>
      <w:numFmt w:val="bullet"/>
      <w:lvlText w:val="•"/>
      <w:lvlJc w:val="left"/>
      <w:pPr>
        <w:tabs>
          <w:tab w:val="num" w:pos="2160"/>
        </w:tabs>
        <w:ind w:left="2160" w:hanging="360"/>
      </w:pPr>
      <w:rPr>
        <w:rFonts w:ascii="Arial" w:hAnsi="Arial" w:hint="default"/>
      </w:rPr>
    </w:lvl>
    <w:lvl w:ilvl="3" w:tplc="C39478A6" w:tentative="1">
      <w:start w:val="1"/>
      <w:numFmt w:val="bullet"/>
      <w:lvlText w:val="•"/>
      <w:lvlJc w:val="left"/>
      <w:pPr>
        <w:tabs>
          <w:tab w:val="num" w:pos="2880"/>
        </w:tabs>
        <w:ind w:left="2880" w:hanging="360"/>
      </w:pPr>
      <w:rPr>
        <w:rFonts w:ascii="Arial" w:hAnsi="Arial" w:hint="default"/>
      </w:rPr>
    </w:lvl>
    <w:lvl w:ilvl="4" w:tplc="17D21864" w:tentative="1">
      <w:start w:val="1"/>
      <w:numFmt w:val="bullet"/>
      <w:lvlText w:val="•"/>
      <w:lvlJc w:val="left"/>
      <w:pPr>
        <w:tabs>
          <w:tab w:val="num" w:pos="3600"/>
        </w:tabs>
        <w:ind w:left="3600" w:hanging="360"/>
      </w:pPr>
      <w:rPr>
        <w:rFonts w:ascii="Arial" w:hAnsi="Arial" w:hint="default"/>
      </w:rPr>
    </w:lvl>
    <w:lvl w:ilvl="5" w:tplc="1DE070A8" w:tentative="1">
      <w:start w:val="1"/>
      <w:numFmt w:val="bullet"/>
      <w:lvlText w:val="•"/>
      <w:lvlJc w:val="left"/>
      <w:pPr>
        <w:tabs>
          <w:tab w:val="num" w:pos="4320"/>
        </w:tabs>
        <w:ind w:left="4320" w:hanging="360"/>
      </w:pPr>
      <w:rPr>
        <w:rFonts w:ascii="Arial" w:hAnsi="Arial" w:hint="default"/>
      </w:rPr>
    </w:lvl>
    <w:lvl w:ilvl="6" w:tplc="6FF0BBC6" w:tentative="1">
      <w:start w:val="1"/>
      <w:numFmt w:val="bullet"/>
      <w:lvlText w:val="•"/>
      <w:lvlJc w:val="left"/>
      <w:pPr>
        <w:tabs>
          <w:tab w:val="num" w:pos="5040"/>
        </w:tabs>
        <w:ind w:left="5040" w:hanging="360"/>
      </w:pPr>
      <w:rPr>
        <w:rFonts w:ascii="Arial" w:hAnsi="Arial" w:hint="default"/>
      </w:rPr>
    </w:lvl>
    <w:lvl w:ilvl="7" w:tplc="1818B984" w:tentative="1">
      <w:start w:val="1"/>
      <w:numFmt w:val="bullet"/>
      <w:lvlText w:val="•"/>
      <w:lvlJc w:val="left"/>
      <w:pPr>
        <w:tabs>
          <w:tab w:val="num" w:pos="5760"/>
        </w:tabs>
        <w:ind w:left="5760" w:hanging="360"/>
      </w:pPr>
      <w:rPr>
        <w:rFonts w:ascii="Arial" w:hAnsi="Arial" w:hint="default"/>
      </w:rPr>
    </w:lvl>
    <w:lvl w:ilvl="8" w:tplc="983CDD4A" w:tentative="1">
      <w:start w:val="1"/>
      <w:numFmt w:val="bullet"/>
      <w:lvlText w:val="•"/>
      <w:lvlJc w:val="left"/>
      <w:pPr>
        <w:tabs>
          <w:tab w:val="num" w:pos="6480"/>
        </w:tabs>
        <w:ind w:left="6480" w:hanging="360"/>
      </w:pPr>
      <w:rPr>
        <w:rFonts w:ascii="Arial" w:hAnsi="Arial" w:hint="default"/>
      </w:rPr>
    </w:lvl>
  </w:abstractNum>
  <w:abstractNum w:abstractNumId="6">
    <w:nsid w:val="410F1226"/>
    <w:multiLevelType w:val="hybridMultilevel"/>
    <w:tmpl w:val="283255E2"/>
    <w:lvl w:ilvl="0" w:tplc="0410000D">
      <w:start w:val="1"/>
      <w:numFmt w:val="bullet"/>
      <w:lvlText w:val=""/>
      <w:lvlJc w:val="left"/>
      <w:pPr>
        <w:ind w:left="862" w:hanging="360"/>
      </w:pPr>
      <w:rPr>
        <w:rFonts w:ascii="Wingdings" w:hAnsi="Wingdings"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7">
    <w:nsid w:val="493832A9"/>
    <w:multiLevelType w:val="hybridMultilevel"/>
    <w:tmpl w:val="64125B2C"/>
    <w:lvl w:ilvl="0" w:tplc="114E4344">
      <w:start w:val="1"/>
      <w:numFmt w:val="bullet"/>
      <w:lvlText w:val="•"/>
      <w:lvlJc w:val="left"/>
      <w:pPr>
        <w:tabs>
          <w:tab w:val="num" w:pos="720"/>
        </w:tabs>
        <w:ind w:left="720" w:hanging="360"/>
      </w:pPr>
      <w:rPr>
        <w:rFonts w:ascii="Arial" w:hAnsi="Arial" w:hint="default"/>
      </w:rPr>
    </w:lvl>
    <w:lvl w:ilvl="1" w:tplc="E2F2FC44" w:tentative="1">
      <w:start w:val="1"/>
      <w:numFmt w:val="bullet"/>
      <w:lvlText w:val="•"/>
      <w:lvlJc w:val="left"/>
      <w:pPr>
        <w:tabs>
          <w:tab w:val="num" w:pos="1440"/>
        </w:tabs>
        <w:ind w:left="1440" w:hanging="360"/>
      </w:pPr>
      <w:rPr>
        <w:rFonts w:ascii="Arial" w:hAnsi="Arial" w:hint="default"/>
      </w:rPr>
    </w:lvl>
    <w:lvl w:ilvl="2" w:tplc="49F23FEC" w:tentative="1">
      <w:start w:val="1"/>
      <w:numFmt w:val="bullet"/>
      <w:lvlText w:val="•"/>
      <w:lvlJc w:val="left"/>
      <w:pPr>
        <w:tabs>
          <w:tab w:val="num" w:pos="2160"/>
        </w:tabs>
        <w:ind w:left="2160" w:hanging="360"/>
      </w:pPr>
      <w:rPr>
        <w:rFonts w:ascii="Arial" w:hAnsi="Arial" w:hint="default"/>
      </w:rPr>
    </w:lvl>
    <w:lvl w:ilvl="3" w:tplc="959E45CE" w:tentative="1">
      <w:start w:val="1"/>
      <w:numFmt w:val="bullet"/>
      <w:lvlText w:val="•"/>
      <w:lvlJc w:val="left"/>
      <w:pPr>
        <w:tabs>
          <w:tab w:val="num" w:pos="2880"/>
        </w:tabs>
        <w:ind w:left="2880" w:hanging="360"/>
      </w:pPr>
      <w:rPr>
        <w:rFonts w:ascii="Arial" w:hAnsi="Arial" w:hint="default"/>
      </w:rPr>
    </w:lvl>
    <w:lvl w:ilvl="4" w:tplc="66EE2C64" w:tentative="1">
      <w:start w:val="1"/>
      <w:numFmt w:val="bullet"/>
      <w:lvlText w:val="•"/>
      <w:lvlJc w:val="left"/>
      <w:pPr>
        <w:tabs>
          <w:tab w:val="num" w:pos="3600"/>
        </w:tabs>
        <w:ind w:left="3600" w:hanging="360"/>
      </w:pPr>
      <w:rPr>
        <w:rFonts w:ascii="Arial" w:hAnsi="Arial" w:hint="default"/>
      </w:rPr>
    </w:lvl>
    <w:lvl w:ilvl="5" w:tplc="58008660" w:tentative="1">
      <w:start w:val="1"/>
      <w:numFmt w:val="bullet"/>
      <w:lvlText w:val="•"/>
      <w:lvlJc w:val="left"/>
      <w:pPr>
        <w:tabs>
          <w:tab w:val="num" w:pos="4320"/>
        </w:tabs>
        <w:ind w:left="4320" w:hanging="360"/>
      </w:pPr>
      <w:rPr>
        <w:rFonts w:ascii="Arial" w:hAnsi="Arial" w:hint="default"/>
      </w:rPr>
    </w:lvl>
    <w:lvl w:ilvl="6" w:tplc="A5681A48" w:tentative="1">
      <w:start w:val="1"/>
      <w:numFmt w:val="bullet"/>
      <w:lvlText w:val="•"/>
      <w:lvlJc w:val="left"/>
      <w:pPr>
        <w:tabs>
          <w:tab w:val="num" w:pos="5040"/>
        </w:tabs>
        <w:ind w:left="5040" w:hanging="360"/>
      </w:pPr>
      <w:rPr>
        <w:rFonts w:ascii="Arial" w:hAnsi="Arial" w:hint="default"/>
      </w:rPr>
    </w:lvl>
    <w:lvl w:ilvl="7" w:tplc="AE325C9A" w:tentative="1">
      <w:start w:val="1"/>
      <w:numFmt w:val="bullet"/>
      <w:lvlText w:val="•"/>
      <w:lvlJc w:val="left"/>
      <w:pPr>
        <w:tabs>
          <w:tab w:val="num" w:pos="5760"/>
        </w:tabs>
        <w:ind w:left="5760" w:hanging="360"/>
      </w:pPr>
      <w:rPr>
        <w:rFonts w:ascii="Arial" w:hAnsi="Arial" w:hint="default"/>
      </w:rPr>
    </w:lvl>
    <w:lvl w:ilvl="8" w:tplc="1C0EAB42"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0"/>
  </w:num>
  <w:num w:numId="3">
    <w:abstractNumId w:val="3"/>
  </w:num>
  <w:num w:numId="4">
    <w:abstractNumId w:val="5"/>
  </w:num>
  <w:num w:numId="5">
    <w:abstractNumId w:val="7"/>
  </w:num>
  <w:num w:numId="6">
    <w:abstractNumId w:val="4"/>
  </w:num>
  <w:num w:numId="7">
    <w:abstractNumId w:val="1"/>
  </w:num>
  <w:num w:numId="8">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defaultTabStop w:val="720"/>
  <w:hyphenationZone w:val="283"/>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E92"/>
    <w:rsid w:val="000020CD"/>
    <w:rsid w:val="00006339"/>
    <w:rsid w:val="000145E1"/>
    <w:rsid w:val="000165FF"/>
    <w:rsid w:val="0002299C"/>
    <w:rsid w:val="00025A41"/>
    <w:rsid w:val="00026D16"/>
    <w:rsid w:val="00030C44"/>
    <w:rsid w:val="0003455A"/>
    <w:rsid w:val="0003564F"/>
    <w:rsid w:val="000359DB"/>
    <w:rsid w:val="000405CA"/>
    <w:rsid w:val="00047FD0"/>
    <w:rsid w:val="00051A0C"/>
    <w:rsid w:val="000528EF"/>
    <w:rsid w:val="00061172"/>
    <w:rsid w:val="00073E67"/>
    <w:rsid w:val="00074316"/>
    <w:rsid w:val="00075627"/>
    <w:rsid w:val="00077A1D"/>
    <w:rsid w:val="00077D20"/>
    <w:rsid w:val="00084DCC"/>
    <w:rsid w:val="00091710"/>
    <w:rsid w:val="000A2906"/>
    <w:rsid w:val="000B68B1"/>
    <w:rsid w:val="000C2BB5"/>
    <w:rsid w:val="000C3186"/>
    <w:rsid w:val="000C633E"/>
    <w:rsid w:val="000D3823"/>
    <w:rsid w:val="000E3F2F"/>
    <w:rsid w:val="000E4B71"/>
    <w:rsid w:val="000E59CB"/>
    <w:rsid w:val="000F0F48"/>
    <w:rsid w:val="000F3D3F"/>
    <w:rsid w:val="000F6FF3"/>
    <w:rsid w:val="00106014"/>
    <w:rsid w:val="00107D7E"/>
    <w:rsid w:val="00113AA9"/>
    <w:rsid w:val="00114FAC"/>
    <w:rsid w:val="001259F1"/>
    <w:rsid w:val="0013307C"/>
    <w:rsid w:val="00145161"/>
    <w:rsid w:val="00151BCC"/>
    <w:rsid w:val="001669C0"/>
    <w:rsid w:val="00167404"/>
    <w:rsid w:val="00174DFF"/>
    <w:rsid w:val="0017667E"/>
    <w:rsid w:val="00181F68"/>
    <w:rsid w:val="00195B32"/>
    <w:rsid w:val="001A0F6E"/>
    <w:rsid w:val="001A3DDA"/>
    <w:rsid w:val="001A5782"/>
    <w:rsid w:val="001A7967"/>
    <w:rsid w:val="001B226F"/>
    <w:rsid w:val="001B7F01"/>
    <w:rsid w:val="001C6B34"/>
    <w:rsid w:val="001C7A32"/>
    <w:rsid w:val="001E1C3C"/>
    <w:rsid w:val="001F0696"/>
    <w:rsid w:val="001F1473"/>
    <w:rsid w:val="001F33AA"/>
    <w:rsid w:val="001F36B2"/>
    <w:rsid w:val="001F591B"/>
    <w:rsid w:val="00202152"/>
    <w:rsid w:val="00204CDF"/>
    <w:rsid w:val="002055B3"/>
    <w:rsid w:val="00206373"/>
    <w:rsid w:val="00212E72"/>
    <w:rsid w:val="002138DA"/>
    <w:rsid w:val="00215ED8"/>
    <w:rsid w:val="00227E13"/>
    <w:rsid w:val="00233B2C"/>
    <w:rsid w:val="002340F2"/>
    <w:rsid w:val="00242327"/>
    <w:rsid w:val="00243194"/>
    <w:rsid w:val="002439F3"/>
    <w:rsid w:val="00245E11"/>
    <w:rsid w:val="00245FF2"/>
    <w:rsid w:val="0025128E"/>
    <w:rsid w:val="002550B6"/>
    <w:rsid w:val="00255C89"/>
    <w:rsid w:val="002574FD"/>
    <w:rsid w:val="00261E27"/>
    <w:rsid w:val="00266822"/>
    <w:rsid w:val="0028114B"/>
    <w:rsid w:val="00286D8E"/>
    <w:rsid w:val="002872B5"/>
    <w:rsid w:val="00292BF6"/>
    <w:rsid w:val="00295665"/>
    <w:rsid w:val="00296EB0"/>
    <w:rsid w:val="002A3A04"/>
    <w:rsid w:val="002A43AE"/>
    <w:rsid w:val="002A45BB"/>
    <w:rsid w:val="002B22E7"/>
    <w:rsid w:val="002B32F5"/>
    <w:rsid w:val="002B45BD"/>
    <w:rsid w:val="002C1C6B"/>
    <w:rsid w:val="002C2465"/>
    <w:rsid w:val="002C4AFA"/>
    <w:rsid w:val="002C5693"/>
    <w:rsid w:val="002D0666"/>
    <w:rsid w:val="002D2E0A"/>
    <w:rsid w:val="002D5DF2"/>
    <w:rsid w:val="002E1E92"/>
    <w:rsid w:val="002F2FE0"/>
    <w:rsid w:val="00304ABA"/>
    <w:rsid w:val="00306275"/>
    <w:rsid w:val="00312AAD"/>
    <w:rsid w:val="00312F49"/>
    <w:rsid w:val="00317459"/>
    <w:rsid w:val="00317D77"/>
    <w:rsid w:val="00321A9D"/>
    <w:rsid w:val="00323F77"/>
    <w:rsid w:val="00327F7C"/>
    <w:rsid w:val="003356ED"/>
    <w:rsid w:val="00343A41"/>
    <w:rsid w:val="0034672E"/>
    <w:rsid w:val="003473E1"/>
    <w:rsid w:val="003515FD"/>
    <w:rsid w:val="003558AC"/>
    <w:rsid w:val="00355C2B"/>
    <w:rsid w:val="003601B8"/>
    <w:rsid w:val="00362C9F"/>
    <w:rsid w:val="00374E3B"/>
    <w:rsid w:val="0037567E"/>
    <w:rsid w:val="00377BFA"/>
    <w:rsid w:val="00377C32"/>
    <w:rsid w:val="00381CFD"/>
    <w:rsid w:val="00382F56"/>
    <w:rsid w:val="0039030B"/>
    <w:rsid w:val="003A1947"/>
    <w:rsid w:val="003A5892"/>
    <w:rsid w:val="003B4798"/>
    <w:rsid w:val="003B544E"/>
    <w:rsid w:val="003C1C00"/>
    <w:rsid w:val="003C5992"/>
    <w:rsid w:val="003C5B86"/>
    <w:rsid w:val="003C7403"/>
    <w:rsid w:val="003E0E08"/>
    <w:rsid w:val="003E5221"/>
    <w:rsid w:val="003E7478"/>
    <w:rsid w:val="003F46D6"/>
    <w:rsid w:val="003F5125"/>
    <w:rsid w:val="004153BF"/>
    <w:rsid w:val="004172B2"/>
    <w:rsid w:val="00427974"/>
    <w:rsid w:val="00434677"/>
    <w:rsid w:val="00436429"/>
    <w:rsid w:val="00445292"/>
    <w:rsid w:val="0044565E"/>
    <w:rsid w:val="00445E64"/>
    <w:rsid w:val="00446BDA"/>
    <w:rsid w:val="004479C1"/>
    <w:rsid w:val="0045456A"/>
    <w:rsid w:val="00454DF8"/>
    <w:rsid w:val="004551A9"/>
    <w:rsid w:val="0045542C"/>
    <w:rsid w:val="0046103A"/>
    <w:rsid w:val="0047063B"/>
    <w:rsid w:val="00476551"/>
    <w:rsid w:val="004768DF"/>
    <w:rsid w:val="00480134"/>
    <w:rsid w:val="0048071B"/>
    <w:rsid w:val="004808BF"/>
    <w:rsid w:val="00482B59"/>
    <w:rsid w:val="00490C3C"/>
    <w:rsid w:val="00494DE5"/>
    <w:rsid w:val="004A14AB"/>
    <w:rsid w:val="004A38EC"/>
    <w:rsid w:val="004B3ED6"/>
    <w:rsid w:val="004B6327"/>
    <w:rsid w:val="004C08B7"/>
    <w:rsid w:val="004C4651"/>
    <w:rsid w:val="004E3A64"/>
    <w:rsid w:val="004E452A"/>
    <w:rsid w:val="004F0F3B"/>
    <w:rsid w:val="004F4509"/>
    <w:rsid w:val="00500E7A"/>
    <w:rsid w:val="00503285"/>
    <w:rsid w:val="0050505E"/>
    <w:rsid w:val="005112E8"/>
    <w:rsid w:val="00514243"/>
    <w:rsid w:val="005207B9"/>
    <w:rsid w:val="0052329D"/>
    <w:rsid w:val="00531D2B"/>
    <w:rsid w:val="005372CA"/>
    <w:rsid w:val="00537D85"/>
    <w:rsid w:val="00544586"/>
    <w:rsid w:val="00555C1A"/>
    <w:rsid w:val="005567ED"/>
    <w:rsid w:val="00562838"/>
    <w:rsid w:val="00567678"/>
    <w:rsid w:val="00571DC3"/>
    <w:rsid w:val="00591405"/>
    <w:rsid w:val="00592295"/>
    <w:rsid w:val="00593689"/>
    <w:rsid w:val="005958A2"/>
    <w:rsid w:val="005A26D0"/>
    <w:rsid w:val="005A48ED"/>
    <w:rsid w:val="005A4C3F"/>
    <w:rsid w:val="005C1957"/>
    <w:rsid w:val="005C4ED0"/>
    <w:rsid w:val="005D147F"/>
    <w:rsid w:val="005D195F"/>
    <w:rsid w:val="005D4363"/>
    <w:rsid w:val="005D6F12"/>
    <w:rsid w:val="005E1257"/>
    <w:rsid w:val="005E387D"/>
    <w:rsid w:val="005E42DF"/>
    <w:rsid w:val="005F61B7"/>
    <w:rsid w:val="005F7DB3"/>
    <w:rsid w:val="0060088C"/>
    <w:rsid w:val="00610A5B"/>
    <w:rsid w:val="006203B0"/>
    <w:rsid w:val="00633173"/>
    <w:rsid w:val="00634C1A"/>
    <w:rsid w:val="006360BA"/>
    <w:rsid w:val="0064248F"/>
    <w:rsid w:val="006453AD"/>
    <w:rsid w:val="0064630E"/>
    <w:rsid w:val="00651C8E"/>
    <w:rsid w:val="006565D3"/>
    <w:rsid w:val="00656DF7"/>
    <w:rsid w:val="0067179B"/>
    <w:rsid w:val="00672597"/>
    <w:rsid w:val="00675F9E"/>
    <w:rsid w:val="00681126"/>
    <w:rsid w:val="00684344"/>
    <w:rsid w:val="0068767C"/>
    <w:rsid w:val="0068784A"/>
    <w:rsid w:val="00690168"/>
    <w:rsid w:val="006A6512"/>
    <w:rsid w:val="006A7985"/>
    <w:rsid w:val="006B24F9"/>
    <w:rsid w:val="006B4161"/>
    <w:rsid w:val="006B4A30"/>
    <w:rsid w:val="006B591B"/>
    <w:rsid w:val="006B7A22"/>
    <w:rsid w:val="006C3303"/>
    <w:rsid w:val="006C552A"/>
    <w:rsid w:val="006C6D0D"/>
    <w:rsid w:val="006D3A24"/>
    <w:rsid w:val="006D55C5"/>
    <w:rsid w:val="006E7687"/>
    <w:rsid w:val="006F1804"/>
    <w:rsid w:val="006F2A79"/>
    <w:rsid w:val="006F6068"/>
    <w:rsid w:val="006F6FA9"/>
    <w:rsid w:val="00702B82"/>
    <w:rsid w:val="00705379"/>
    <w:rsid w:val="007062AA"/>
    <w:rsid w:val="00710C8D"/>
    <w:rsid w:val="007137AB"/>
    <w:rsid w:val="007211B6"/>
    <w:rsid w:val="00722B88"/>
    <w:rsid w:val="00725C5F"/>
    <w:rsid w:val="00735A20"/>
    <w:rsid w:val="00737048"/>
    <w:rsid w:val="00741513"/>
    <w:rsid w:val="007424E9"/>
    <w:rsid w:val="00744BEB"/>
    <w:rsid w:val="007511D5"/>
    <w:rsid w:val="00756749"/>
    <w:rsid w:val="007605C2"/>
    <w:rsid w:val="00763B00"/>
    <w:rsid w:val="0078170C"/>
    <w:rsid w:val="007A5C4A"/>
    <w:rsid w:val="007A68D1"/>
    <w:rsid w:val="007A6E5A"/>
    <w:rsid w:val="007B2405"/>
    <w:rsid w:val="007B784E"/>
    <w:rsid w:val="007C6C71"/>
    <w:rsid w:val="007D0974"/>
    <w:rsid w:val="007D1E15"/>
    <w:rsid w:val="007D5392"/>
    <w:rsid w:val="007E708F"/>
    <w:rsid w:val="007F037D"/>
    <w:rsid w:val="007F5E6F"/>
    <w:rsid w:val="007F6A7F"/>
    <w:rsid w:val="00814342"/>
    <w:rsid w:val="008144C1"/>
    <w:rsid w:val="0082309A"/>
    <w:rsid w:val="00825D33"/>
    <w:rsid w:val="0083010F"/>
    <w:rsid w:val="00830802"/>
    <w:rsid w:val="00832163"/>
    <w:rsid w:val="008331A4"/>
    <w:rsid w:val="008335FA"/>
    <w:rsid w:val="008417C3"/>
    <w:rsid w:val="00843A42"/>
    <w:rsid w:val="00847BED"/>
    <w:rsid w:val="00850377"/>
    <w:rsid w:val="00856764"/>
    <w:rsid w:val="00862567"/>
    <w:rsid w:val="00864F44"/>
    <w:rsid w:val="0087527E"/>
    <w:rsid w:val="00890E47"/>
    <w:rsid w:val="0089295B"/>
    <w:rsid w:val="008942B4"/>
    <w:rsid w:val="008946BF"/>
    <w:rsid w:val="008A2198"/>
    <w:rsid w:val="008A5743"/>
    <w:rsid w:val="008B110B"/>
    <w:rsid w:val="008B6469"/>
    <w:rsid w:val="008B68B6"/>
    <w:rsid w:val="008C22DA"/>
    <w:rsid w:val="008D707D"/>
    <w:rsid w:val="008E067B"/>
    <w:rsid w:val="008E3F2C"/>
    <w:rsid w:val="008E400A"/>
    <w:rsid w:val="008E489A"/>
    <w:rsid w:val="008F301B"/>
    <w:rsid w:val="008F4103"/>
    <w:rsid w:val="008F78D3"/>
    <w:rsid w:val="00900427"/>
    <w:rsid w:val="00901E3C"/>
    <w:rsid w:val="00901F9B"/>
    <w:rsid w:val="00903331"/>
    <w:rsid w:val="00903C4D"/>
    <w:rsid w:val="009065D8"/>
    <w:rsid w:val="009133F9"/>
    <w:rsid w:val="0091673A"/>
    <w:rsid w:val="00921198"/>
    <w:rsid w:val="0092148F"/>
    <w:rsid w:val="00931634"/>
    <w:rsid w:val="0093545A"/>
    <w:rsid w:val="009453FC"/>
    <w:rsid w:val="00946124"/>
    <w:rsid w:val="0094707E"/>
    <w:rsid w:val="009517B6"/>
    <w:rsid w:val="00962FF9"/>
    <w:rsid w:val="00964D8D"/>
    <w:rsid w:val="009655C0"/>
    <w:rsid w:val="00976FC9"/>
    <w:rsid w:val="0098497F"/>
    <w:rsid w:val="00994D4C"/>
    <w:rsid w:val="00997B0F"/>
    <w:rsid w:val="009A00DD"/>
    <w:rsid w:val="009A71BF"/>
    <w:rsid w:val="009B367C"/>
    <w:rsid w:val="009C3808"/>
    <w:rsid w:val="009C3E1E"/>
    <w:rsid w:val="009D6852"/>
    <w:rsid w:val="009E1666"/>
    <w:rsid w:val="009E7CA2"/>
    <w:rsid w:val="009F2787"/>
    <w:rsid w:val="009F5A83"/>
    <w:rsid w:val="00A10A10"/>
    <w:rsid w:val="00A1411E"/>
    <w:rsid w:val="00A1723A"/>
    <w:rsid w:val="00A30486"/>
    <w:rsid w:val="00A37F2E"/>
    <w:rsid w:val="00A46E3C"/>
    <w:rsid w:val="00A51318"/>
    <w:rsid w:val="00A56A67"/>
    <w:rsid w:val="00A60761"/>
    <w:rsid w:val="00A62A87"/>
    <w:rsid w:val="00A63931"/>
    <w:rsid w:val="00A76D58"/>
    <w:rsid w:val="00A901F4"/>
    <w:rsid w:val="00A91B04"/>
    <w:rsid w:val="00AA2875"/>
    <w:rsid w:val="00AA577D"/>
    <w:rsid w:val="00AB6791"/>
    <w:rsid w:val="00AC23FD"/>
    <w:rsid w:val="00AC4827"/>
    <w:rsid w:val="00AC4864"/>
    <w:rsid w:val="00AD31EA"/>
    <w:rsid w:val="00AD7F48"/>
    <w:rsid w:val="00AE42F4"/>
    <w:rsid w:val="00AE5718"/>
    <w:rsid w:val="00AE6C68"/>
    <w:rsid w:val="00AE70F4"/>
    <w:rsid w:val="00AF452B"/>
    <w:rsid w:val="00AF57B6"/>
    <w:rsid w:val="00AF7CA3"/>
    <w:rsid w:val="00B02226"/>
    <w:rsid w:val="00B03D16"/>
    <w:rsid w:val="00B12F18"/>
    <w:rsid w:val="00B16B64"/>
    <w:rsid w:val="00B331CD"/>
    <w:rsid w:val="00B338AA"/>
    <w:rsid w:val="00B33F86"/>
    <w:rsid w:val="00B377BD"/>
    <w:rsid w:val="00B467E0"/>
    <w:rsid w:val="00B573D2"/>
    <w:rsid w:val="00B64119"/>
    <w:rsid w:val="00B65279"/>
    <w:rsid w:val="00B66427"/>
    <w:rsid w:val="00B66C4E"/>
    <w:rsid w:val="00B66EBE"/>
    <w:rsid w:val="00B700A6"/>
    <w:rsid w:val="00B70628"/>
    <w:rsid w:val="00B7160C"/>
    <w:rsid w:val="00B71C1C"/>
    <w:rsid w:val="00B91D13"/>
    <w:rsid w:val="00B92E0D"/>
    <w:rsid w:val="00B93A18"/>
    <w:rsid w:val="00B95F33"/>
    <w:rsid w:val="00BA262C"/>
    <w:rsid w:val="00BA64C6"/>
    <w:rsid w:val="00BB0AC6"/>
    <w:rsid w:val="00BB4210"/>
    <w:rsid w:val="00BB6741"/>
    <w:rsid w:val="00BB74E1"/>
    <w:rsid w:val="00BB74E3"/>
    <w:rsid w:val="00BC6802"/>
    <w:rsid w:val="00BC786D"/>
    <w:rsid w:val="00BD28C5"/>
    <w:rsid w:val="00BD47F3"/>
    <w:rsid w:val="00BE2970"/>
    <w:rsid w:val="00BE70B2"/>
    <w:rsid w:val="00BF0E80"/>
    <w:rsid w:val="00BF59FD"/>
    <w:rsid w:val="00C01DFE"/>
    <w:rsid w:val="00C03802"/>
    <w:rsid w:val="00C044EF"/>
    <w:rsid w:val="00C055A1"/>
    <w:rsid w:val="00C06CEF"/>
    <w:rsid w:val="00C06DA6"/>
    <w:rsid w:val="00C07CFD"/>
    <w:rsid w:val="00C12545"/>
    <w:rsid w:val="00C15F9F"/>
    <w:rsid w:val="00C17C5B"/>
    <w:rsid w:val="00C2101B"/>
    <w:rsid w:val="00C210CA"/>
    <w:rsid w:val="00C2643B"/>
    <w:rsid w:val="00C27DAE"/>
    <w:rsid w:val="00C42AB7"/>
    <w:rsid w:val="00C4772E"/>
    <w:rsid w:val="00C5214B"/>
    <w:rsid w:val="00C61695"/>
    <w:rsid w:val="00C62AAC"/>
    <w:rsid w:val="00C64FB3"/>
    <w:rsid w:val="00C6747B"/>
    <w:rsid w:val="00C7209B"/>
    <w:rsid w:val="00C8255B"/>
    <w:rsid w:val="00C83635"/>
    <w:rsid w:val="00C8370F"/>
    <w:rsid w:val="00C87CBD"/>
    <w:rsid w:val="00C936C7"/>
    <w:rsid w:val="00CA0202"/>
    <w:rsid w:val="00CA3950"/>
    <w:rsid w:val="00CA4597"/>
    <w:rsid w:val="00CA5B44"/>
    <w:rsid w:val="00CB65C4"/>
    <w:rsid w:val="00CD1556"/>
    <w:rsid w:val="00CD7039"/>
    <w:rsid w:val="00CE01C0"/>
    <w:rsid w:val="00CE0D90"/>
    <w:rsid w:val="00CE1AAB"/>
    <w:rsid w:val="00CE2A69"/>
    <w:rsid w:val="00CF20C0"/>
    <w:rsid w:val="00CF4BE8"/>
    <w:rsid w:val="00D01419"/>
    <w:rsid w:val="00D02CFE"/>
    <w:rsid w:val="00D030C7"/>
    <w:rsid w:val="00D0551C"/>
    <w:rsid w:val="00D12858"/>
    <w:rsid w:val="00D23040"/>
    <w:rsid w:val="00D3545E"/>
    <w:rsid w:val="00D36415"/>
    <w:rsid w:val="00D42AD1"/>
    <w:rsid w:val="00D43A2C"/>
    <w:rsid w:val="00D54F39"/>
    <w:rsid w:val="00D56FB6"/>
    <w:rsid w:val="00D60BCC"/>
    <w:rsid w:val="00D613B3"/>
    <w:rsid w:val="00D67D23"/>
    <w:rsid w:val="00D72EC2"/>
    <w:rsid w:val="00D74CC5"/>
    <w:rsid w:val="00D75BD6"/>
    <w:rsid w:val="00D82B65"/>
    <w:rsid w:val="00D83EBD"/>
    <w:rsid w:val="00D869FA"/>
    <w:rsid w:val="00D93291"/>
    <w:rsid w:val="00D9742C"/>
    <w:rsid w:val="00DA3823"/>
    <w:rsid w:val="00DA7F2F"/>
    <w:rsid w:val="00DB08B2"/>
    <w:rsid w:val="00DB338D"/>
    <w:rsid w:val="00DC092A"/>
    <w:rsid w:val="00DC1FDD"/>
    <w:rsid w:val="00DE581B"/>
    <w:rsid w:val="00DF0568"/>
    <w:rsid w:val="00DF0724"/>
    <w:rsid w:val="00DF0D55"/>
    <w:rsid w:val="00DF0ECD"/>
    <w:rsid w:val="00DF534F"/>
    <w:rsid w:val="00DF6F9D"/>
    <w:rsid w:val="00DF7D1B"/>
    <w:rsid w:val="00E005E6"/>
    <w:rsid w:val="00E02F73"/>
    <w:rsid w:val="00E03170"/>
    <w:rsid w:val="00E06919"/>
    <w:rsid w:val="00E13F92"/>
    <w:rsid w:val="00E230EF"/>
    <w:rsid w:val="00E25F5F"/>
    <w:rsid w:val="00E30355"/>
    <w:rsid w:val="00E31946"/>
    <w:rsid w:val="00E3200E"/>
    <w:rsid w:val="00E32E69"/>
    <w:rsid w:val="00E334BF"/>
    <w:rsid w:val="00E34284"/>
    <w:rsid w:val="00E365A4"/>
    <w:rsid w:val="00E36DD9"/>
    <w:rsid w:val="00E37713"/>
    <w:rsid w:val="00E44488"/>
    <w:rsid w:val="00E502BE"/>
    <w:rsid w:val="00E521B3"/>
    <w:rsid w:val="00E57538"/>
    <w:rsid w:val="00E62223"/>
    <w:rsid w:val="00E63684"/>
    <w:rsid w:val="00E6753C"/>
    <w:rsid w:val="00E737AB"/>
    <w:rsid w:val="00E80587"/>
    <w:rsid w:val="00E85A20"/>
    <w:rsid w:val="00E91DFB"/>
    <w:rsid w:val="00E92DD1"/>
    <w:rsid w:val="00E94C46"/>
    <w:rsid w:val="00E94E7F"/>
    <w:rsid w:val="00EA0CD5"/>
    <w:rsid w:val="00EA1FD6"/>
    <w:rsid w:val="00EA3532"/>
    <w:rsid w:val="00EA56FC"/>
    <w:rsid w:val="00EB27E0"/>
    <w:rsid w:val="00EB2FBA"/>
    <w:rsid w:val="00EC72A8"/>
    <w:rsid w:val="00EC7615"/>
    <w:rsid w:val="00ED166D"/>
    <w:rsid w:val="00ED65D3"/>
    <w:rsid w:val="00EE1E05"/>
    <w:rsid w:val="00EE3ABD"/>
    <w:rsid w:val="00EF47C7"/>
    <w:rsid w:val="00EF5B46"/>
    <w:rsid w:val="00F01F5B"/>
    <w:rsid w:val="00F04BF8"/>
    <w:rsid w:val="00F04E53"/>
    <w:rsid w:val="00F06A7C"/>
    <w:rsid w:val="00F13C38"/>
    <w:rsid w:val="00F15AC6"/>
    <w:rsid w:val="00F15C08"/>
    <w:rsid w:val="00F21C34"/>
    <w:rsid w:val="00F22C62"/>
    <w:rsid w:val="00F33CAE"/>
    <w:rsid w:val="00F4488C"/>
    <w:rsid w:val="00F57B60"/>
    <w:rsid w:val="00F62DAD"/>
    <w:rsid w:val="00F77DD1"/>
    <w:rsid w:val="00F825A1"/>
    <w:rsid w:val="00F8281F"/>
    <w:rsid w:val="00F828C3"/>
    <w:rsid w:val="00F92593"/>
    <w:rsid w:val="00F953C5"/>
    <w:rsid w:val="00FA5826"/>
    <w:rsid w:val="00FA6E09"/>
    <w:rsid w:val="00FB6122"/>
    <w:rsid w:val="00FD3BF8"/>
    <w:rsid w:val="00FE0E34"/>
    <w:rsid w:val="00FE4F6F"/>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5E96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E3A64"/>
    <w:rPr>
      <w:sz w:val="20"/>
    </w:rPr>
  </w:style>
  <w:style w:type="paragraph" w:styleId="Titolo1">
    <w:name w:val="heading 1"/>
    <w:basedOn w:val="Normale"/>
    <w:next w:val="Normale"/>
    <w:link w:val="Titolo1Carattere"/>
    <w:uiPriority w:val="9"/>
    <w:qFormat/>
    <w:rsid w:val="0048071B"/>
    <w:pPr>
      <w:keepNext/>
      <w:keepLines/>
      <w:shd w:val="clear" w:color="auto" w:fill="002060"/>
      <w:spacing w:before="480" w:after="0"/>
      <w:ind w:left="142"/>
      <w:jc w:val="both"/>
      <w:outlineLvl w:val="0"/>
    </w:pPr>
    <w:rPr>
      <w:rFonts w:ascii="Segoe UI" w:eastAsiaTheme="majorEastAsia" w:hAnsi="Segoe UI" w:cs="Segoe UI"/>
      <w:b/>
      <w:bCs/>
      <w:color w:val="FFFFFF" w:themeColor="background1"/>
      <w:sz w:val="36"/>
      <w:szCs w:val="36"/>
      <w:lang w:val="it-IT"/>
    </w:rPr>
  </w:style>
  <w:style w:type="paragraph" w:styleId="Titolo2">
    <w:name w:val="heading 2"/>
    <w:basedOn w:val="Normale"/>
    <w:next w:val="Normale"/>
    <w:link w:val="Titolo2Carattere"/>
    <w:uiPriority w:val="9"/>
    <w:unhideWhenUsed/>
    <w:qFormat/>
    <w:rsid w:val="00D02CFE"/>
    <w:pPr>
      <w:keepNext/>
      <w:keepLines/>
      <w:shd w:val="clear" w:color="auto" w:fill="00B0F0"/>
      <w:spacing w:before="200" w:after="0"/>
      <w:ind w:left="142"/>
      <w:outlineLvl w:val="1"/>
    </w:pPr>
    <w:rPr>
      <w:rFonts w:ascii="Segoe UI" w:eastAsiaTheme="majorEastAsia" w:hAnsi="Segoe UI" w:cs="Segoe UI"/>
      <w:b/>
      <w:bCs/>
      <w:color w:val="FFFFFF" w:themeColor="background1"/>
      <w:spacing w:val="1"/>
      <w:sz w:val="32"/>
      <w:szCs w:val="32"/>
      <w:lang w:val="it-IT"/>
    </w:rPr>
  </w:style>
  <w:style w:type="paragraph" w:styleId="Titolo3">
    <w:name w:val="heading 3"/>
    <w:basedOn w:val="Normale"/>
    <w:next w:val="Normale"/>
    <w:link w:val="Titolo3Carattere"/>
    <w:uiPriority w:val="9"/>
    <w:unhideWhenUsed/>
    <w:qFormat/>
    <w:rsid w:val="00CA5B44"/>
    <w:pPr>
      <w:keepNext/>
      <w:keepLines/>
      <w:spacing w:before="200" w:after="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1254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12545"/>
  </w:style>
  <w:style w:type="paragraph" w:styleId="Pidipagina">
    <w:name w:val="footer"/>
    <w:basedOn w:val="Normale"/>
    <w:link w:val="PidipaginaCarattere"/>
    <w:uiPriority w:val="99"/>
    <w:unhideWhenUsed/>
    <w:rsid w:val="00C1254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12545"/>
  </w:style>
  <w:style w:type="paragraph" w:styleId="Testofumetto">
    <w:name w:val="Balloon Text"/>
    <w:basedOn w:val="Normale"/>
    <w:link w:val="TestofumettoCarattere"/>
    <w:uiPriority w:val="99"/>
    <w:semiHidden/>
    <w:unhideWhenUsed/>
    <w:rsid w:val="00C1254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12545"/>
    <w:rPr>
      <w:rFonts w:ascii="Tahoma" w:hAnsi="Tahoma" w:cs="Tahoma"/>
      <w:sz w:val="16"/>
      <w:szCs w:val="16"/>
    </w:rPr>
  </w:style>
  <w:style w:type="character" w:customStyle="1" w:styleId="Titolo1Carattere">
    <w:name w:val="Titolo 1 Carattere"/>
    <w:basedOn w:val="Carpredefinitoparagrafo"/>
    <w:link w:val="Titolo1"/>
    <w:uiPriority w:val="9"/>
    <w:rsid w:val="0048071B"/>
    <w:rPr>
      <w:rFonts w:ascii="Segoe UI" w:eastAsiaTheme="majorEastAsia" w:hAnsi="Segoe UI" w:cs="Segoe UI"/>
      <w:b/>
      <w:bCs/>
      <w:color w:val="FFFFFF" w:themeColor="background1"/>
      <w:sz w:val="36"/>
      <w:szCs w:val="36"/>
      <w:shd w:val="clear" w:color="auto" w:fill="002060"/>
      <w:lang w:val="it-IT"/>
    </w:rPr>
  </w:style>
  <w:style w:type="paragraph" w:styleId="Paragrafoelenco">
    <w:name w:val="List Paragraph"/>
    <w:basedOn w:val="Normale"/>
    <w:uiPriority w:val="1"/>
    <w:qFormat/>
    <w:rsid w:val="00CF20C0"/>
    <w:pPr>
      <w:ind w:left="720"/>
      <w:contextualSpacing/>
    </w:pPr>
  </w:style>
  <w:style w:type="paragraph" w:styleId="Titolosommario">
    <w:name w:val="TOC Heading"/>
    <w:basedOn w:val="Titolo1"/>
    <w:next w:val="Normale"/>
    <w:uiPriority w:val="39"/>
    <w:unhideWhenUsed/>
    <w:qFormat/>
    <w:rsid w:val="00CF20C0"/>
    <w:pPr>
      <w:widowControl/>
      <w:outlineLvl w:val="9"/>
    </w:pPr>
    <w:rPr>
      <w:lang w:eastAsia="zh-CN"/>
    </w:rPr>
  </w:style>
  <w:style w:type="paragraph" w:styleId="Sommario1">
    <w:name w:val="toc 1"/>
    <w:basedOn w:val="Normale"/>
    <w:next w:val="Normale"/>
    <w:autoRedefine/>
    <w:uiPriority w:val="39"/>
    <w:unhideWhenUsed/>
    <w:rsid w:val="009F5A83"/>
    <w:pPr>
      <w:spacing w:after="100"/>
    </w:pPr>
    <w:rPr>
      <w:b/>
      <w:sz w:val="22"/>
    </w:rPr>
  </w:style>
  <w:style w:type="character" w:styleId="Collegamentoipertestuale">
    <w:name w:val="Hyperlink"/>
    <w:basedOn w:val="Carpredefinitoparagrafo"/>
    <w:uiPriority w:val="99"/>
    <w:unhideWhenUsed/>
    <w:rsid w:val="00CF20C0"/>
    <w:rPr>
      <w:color w:val="0000FF" w:themeColor="hyperlink"/>
      <w:u w:val="single"/>
    </w:rPr>
  </w:style>
  <w:style w:type="paragraph" w:styleId="Nessunaspaziatura">
    <w:name w:val="No Spacing"/>
    <w:uiPriority w:val="1"/>
    <w:qFormat/>
    <w:rsid w:val="00F33CAE"/>
    <w:pPr>
      <w:spacing w:after="0" w:line="240" w:lineRule="auto"/>
    </w:pPr>
  </w:style>
  <w:style w:type="character" w:customStyle="1" w:styleId="Titolo2Carattere">
    <w:name w:val="Titolo 2 Carattere"/>
    <w:basedOn w:val="Carpredefinitoparagrafo"/>
    <w:link w:val="Titolo2"/>
    <w:uiPriority w:val="9"/>
    <w:rsid w:val="00D02CFE"/>
    <w:rPr>
      <w:rFonts w:ascii="Segoe UI" w:eastAsiaTheme="majorEastAsia" w:hAnsi="Segoe UI" w:cs="Segoe UI"/>
      <w:b/>
      <w:bCs/>
      <w:color w:val="FFFFFF" w:themeColor="background1"/>
      <w:spacing w:val="1"/>
      <w:sz w:val="32"/>
      <w:szCs w:val="32"/>
      <w:shd w:val="clear" w:color="auto" w:fill="00B0F0"/>
      <w:lang w:val="it-IT"/>
    </w:rPr>
  </w:style>
  <w:style w:type="paragraph" w:styleId="Sommario2">
    <w:name w:val="toc 2"/>
    <w:basedOn w:val="Normale"/>
    <w:next w:val="Normale"/>
    <w:autoRedefine/>
    <w:uiPriority w:val="39"/>
    <w:unhideWhenUsed/>
    <w:rsid w:val="009F5A83"/>
    <w:pPr>
      <w:tabs>
        <w:tab w:val="right" w:leader="dot" w:pos="9990"/>
      </w:tabs>
      <w:spacing w:after="100"/>
      <w:ind w:left="220"/>
    </w:pPr>
    <w:rPr>
      <w:noProof/>
      <w:sz w:val="22"/>
    </w:rPr>
  </w:style>
  <w:style w:type="table" w:styleId="Grigliatabella">
    <w:name w:val="Table Grid"/>
    <w:basedOn w:val="Tabellanormale"/>
    <w:uiPriority w:val="59"/>
    <w:rsid w:val="004554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fondochiaro-Colore1">
    <w:name w:val="Light Shading Accent 1"/>
    <w:basedOn w:val="Tabellanormale"/>
    <w:uiPriority w:val="60"/>
    <w:rsid w:val="0045542C"/>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Grigliachiara-Colore1">
    <w:name w:val="Light Grid Accent 1"/>
    <w:basedOn w:val="Tabellanormale"/>
    <w:uiPriority w:val="62"/>
    <w:rsid w:val="0045542C"/>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Testonotaapidipagina">
    <w:name w:val="footnote text"/>
    <w:basedOn w:val="Normale"/>
    <w:link w:val="TestonotaapidipaginaCarattere"/>
    <w:uiPriority w:val="99"/>
    <w:semiHidden/>
    <w:unhideWhenUsed/>
    <w:rsid w:val="006F1804"/>
    <w:pPr>
      <w:spacing w:after="0" w:line="240" w:lineRule="auto"/>
    </w:pPr>
    <w:rPr>
      <w:szCs w:val="20"/>
    </w:rPr>
  </w:style>
  <w:style w:type="character" w:customStyle="1" w:styleId="TestonotaapidipaginaCarattere">
    <w:name w:val="Testo nota a piè di pagina Carattere"/>
    <w:basedOn w:val="Carpredefinitoparagrafo"/>
    <w:link w:val="Testonotaapidipagina"/>
    <w:uiPriority w:val="99"/>
    <w:semiHidden/>
    <w:rsid w:val="006F1804"/>
    <w:rPr>
      <w:sz w:val="20"/>
      <w:szCs w:val="20"/>
    </w:rPr>
  </w:style>
  <w:style w:type="character" w:styleId="Rimandonotaapidipagina">
    <w:name w:val="footnote reference"/>
    <w:basedOn w:val="Carpredefinitoparagrafo"/>
    <w:uiPriority w:val="99"/>
    <w:semiHidden/>
    <w:unhideWhenUsed/>
    <w:rsid w:val="006F1804"/>
    <w:rPr>
      <w:vertAlign w:val="superscript"/>
    </w:rPr>
  </w:style>
  <w:style w:type="character" w:customStyle="1" w:styleId="Titolo3Carattere">
    <w:name w:val="Titolo 3 Carattere"/>
    <w:basedOn w:val="Carpredefinitoparagrafo"/>
    <w:link w:val="Titolo3"/>
    <w:uiPriority w:val="9"/>
    <w:rsid w:val="00CA5B44"/>
    <w:rPr>
      <w:rFonts w:asciiTheme="majorHAnsi" w:eastAsiaTheme="majorEastAsia" w:hAnsiTheme="majorHAnsi" w:cstheme="majorBidi"/>
      <w:b/>
      <w:bCs/>
      <w:color w:val="4F81BD" w:themeColor="accent1"/>
    </w:rPr>
  </w:style>
  <w:style w:type="paragraph" w:styleId="Sommario3">
    <w:name w:val="toc 3"/>
    <w:basedOn w:val="Normale"/>
    <w:next w:val="Normale"/>
    <w:autoRedefine/>
    <w:uiPriority w:val="39"/>
    <w:unhideWhenUsed/>
    <w:rsid w:val="00CA5B44"/>
    <w:pPr>
      <w:spacing w:after="100"/>
      <w:ind w:left="440"/>
    </w:pPr>
  </w:style>
  <w:style w:type="table" w:styleId="Grigliamedia1-Colore1">
    <w:name w:val="Medium Grid 1 Accent 1"/>
    <w:basedOn w:val="Tabellanormale"/>
    <w:uiPriority w:val="67"/>
    <w:rsid w:val="00A76D58"/>
    <w:pPr>
      <w:widowControl/>
      <w:spacing w:after="0" w:line="240" w:lineRule="auto"/>
    </w:pPr>
    <w:rPr>
      <w:rFonts w:ascii="Times New Roman" w:eastAsia="Times New Roman" w:hAnsi="Times New Roman" w:cs="Times New Roman"/>
      <w:lang w:val="it-IT"/>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styleId="Rimandocommento">
    <w:name w:val="annotation reference"/>
    <w:basedOn w:val="Carpredefinitoparagrafo"/>
    <w:uiPriority w:val="99"/>
    <w:semiHidden/>
    <w:unhideWhenUsed/>
    <w:rsid w:val="0002299C"/>
    <w:rPr>
      <w:sz w:val="16"/>
      <w:szCs w:val="16"/>
    </w:rPr>
  </w:style>
  <w:style w:type="paragraph" w:styleId="Testocommento">
    <w:name w:val="annotation text"/>
    <w:basedOn w:val="Normale"/>
    <w:link w:val="TestocommentoCarattere"/>
    <w:uiPriority w:val="99"/>
    <w:semiHidden/>
    <w:unhideWhenUsed/>
    <w:rsid w:val="0002299C"/>
    <w:pPr>
      <w:spacing w:line="240" w:lineRule="auto"/>
    </w:pPr>
    <w:rPr>
      <w:szCs w:val="20"/>
    </w:rPr>
  </w:style>
  <w:style w:type="character" w:customStyle="1" w:styleId="TestocommentoCarattere">
    <w:name w:val="Testo commento Carattere"/>
    <w:basedOn w:val="Carpredefinitoparagrafo"/>
    <w:link w:val="Testocommento"/>
    <w:uiPriority w:val="99"/>
    <w:semiHidden/>
    <w:rsid w:val="0002299C"/>
    <w:rPr>
      <w:sz w:val="20"/>
      <w:szCs w:val="20"/>
    </w:rPr>
  </w:style>
  <w:style w:type="paragraph" w:styleId="Soggettocommento">
    <w:name w:val="annotation subject"/>
    <w:basedOn w:val="Testocommento"/>
    <w:next w:val="Testocommento"/>
    <w:link w:val="SoggettocommentoCarattere"/>
    <w:uiPriority w:val="99"/>
    <w:semiHidden/>
    <w:unhideWhenUsed/>
    <w:rsid w:val="0002299C"/>
    <w:rPr>
      <w:b/>
      <w:bCs/>
    </w:rPr>
  </w:style>
  <w:style w:type="character" w:customStyle="1" w:styleId="SoggettocommentoCarattere">
    <w:name w:val="Soggetto commento Carattere"/>
    <w:basedOn w:val="TestocommentoCarattere"/>
    <w:link w:val="Soggettocommento"/>
    <w:uiPriority w:val="99"/>
    <w:semiHidden/>
    <w:rsid w:val="0002299C"/>
    <w:rPr>
      <w:b/>
      <w:bCs/>
      <w:sz w:val="20"/>
      <w:szCs w:val="20"/>
    </w:rPr>
  </w:style>
  <w:style w:type="paragraph" w:customStyle="1" w:styleId="Default">
    <w:name w:val="Default"/>
    <w:rsid w:val="00D72EC2"/>
    <w:pPr>
      <w:widowControl/>
      <w:autoSpaceDE w:val="0"/>
      <w:autoSpaceDN w:val="0"/>
      <w:adjustRightInd w:val="0"/>
      <w:spacing w:after="0" w:line="240" w:lineRule="auto"/>
    </w:pPr>
    <w:rPr>
      <w:rFonts w:ascii="Times New Roman" w:hAnsi="Times New Roman" w:cs="Times New Roman"/>
      <w:color w:val="000000"/>
      <w:sz w:val="24"/>
      <w:szCs w:val="24"/>
      <w:lang w:val="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E3A64"/>
    <w:rPr>
      <w:sz w:val="20"/>
    </w:rPr>
  </w:style>
  <w:style w:type="paragraph" w:styleId="Titolo1">
    <w:name w:val="heading 1"/>
    <w:basedOn w:val="Normale"/>
    <w:next w:val="Normale"/>
    <w:link w:val="Titolo1Carattere"/>
    <w:uiPriority w:val="9"/>
    <w:qFormat/>
    <w:rsid w:val="0048071B"/>
    <w:pPr>
      <w:keepNext/>
      <w:keepLines/>
      <w:shd w:val="clear" w:color="auto" w:fill="002060"/>
      <w:spacing w:before="480" w:after="0"/>
      <w:ind w:left="142"/>
      <w:jc w:val="both"/>
      <w:outlineLvl w:val="0"/>
    </w:pPr>
    <w:rPr>
      <w:rFonts w:ascii="Segoe UI" w:eastAsiaTheme="majorEastAsia" w:hAnsi="Segoe UI" w:cs="Segoe UI"/>
      <w:b/>
      <w:bCs/>
      <w:color w:val="FFFFFF" w:themeColor="background1"/>
      <w:sz w:val="36"/>
      <w:szCs w:val="36"/>
      <w:lang w:val="it-IT"/>
    </w:rPr>
  </w:style>
  <w:style w:type="paragraph" w:styleId="Titolo2">
    <w:name w:val="heading 2"/>
    <w:basedOn w:val="Normale"/>
    <w:next w:val="Normale"/>
    <w:link w:val="Titolo2Carattere"/>
    <w:uiPriority w:val="9"/>
    <w:unhideWhenUsed/>
    <w:qFormat/>
    <w:rsid w:val="00D02CFE"/>
    <w:pPr>
      <w:keepNext/>
      <w:keepLines/>
      <w:shd w:val="clear" w:color="auto" w:fill="00B0F0"/>
      <w:spacing w:before="200" w:after="0"/>
      <w:ind w:left="142"/>
      <w:outlineLvl w:val="1"/>
    </w:pPr>
    <w:rPr>
      <w:rFonts w:ascii="Segoe UI" w:eastAsiaTheme="majorEastAsia" w:hAnsi="Segoe UI" w:cs="Segoe UI"/>
      <w:b/>
      <w:bCs/>
      <w:color w:val="FFFFFF" w:themeColor="background1"/>
      <w:spacing w:val="1"/>
      <w:sz w:val="32"/>
      <w:szCs w:val="32"/>
      <w:lang w:val="it-IT"/>
    </w:rPr>
  </w:style>
  <w:style w:type="paragraph" w:styleId="Titolo3">
    <w:name w:val="heading 3"/>
    <w:basedOn w:val="Normale"/>
    <w:next w:val="Normale"/>
    <w:link w:val="Titolo3Carattere"/>
    <w:uiPriority w:val="9"/>
    <w:unhideWhenUsed/>
    <w:qFormat/>
    <w:rsid w:val="00CA5B44"/>
    <w:pPr>
      <w:keepNext/>
      <w:keepLines/>
      <w:spacing w:before="200" w:after="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1254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12545"/>
  </w:style>
  <w:style w:type="paragraph" w:styleId="Pidipagina">
    <w:name w:val="footer"/>
    <w:basedOn w:val="Normale"/>
    <w:link w:val="PidipaginaCarattere"/>
    <w:uiPriority w:val="99"/>
    <w:unhideWhenUsed/>
    <w:rsid w:val="00C1254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12545"/>
  </w:style>
  <w:style w:type="paragraph" w:styleId="Testofumetto">
    <w:name w:val="Balloon Text"/>
    <w:basedOn w:val="Normale"/>
    <w:link w:val="TestofumettoCarattere"/>
    <w:uiPriority w:val="99"/>
    <w:semiHidden/>
    <w:unhideWhenUsed/>
    <w:rsid w:val="00C1254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12545"/>
    <w:rPr>
      <w:rFonts w:ascii="Tahoma" w:hAnsi="Tahoma" w:cs="Tahoma"/>
      <w:sz w:val="16"/>
      <w:szCs w:val="16"/>
    </w:rPr>
  </w:style>
  <w:style w:type="character" w:customStyle="1" w:styleId="Titolo1Carattere">
    <w:name w:val="Titolo 1 Carattere"/>
    <w:basedOn w:val="Carpredefinitoparagrafo"/>
    <w:link w:val="Titolo1"/>
    <w:uiPriority w:val="9"/>
    <w:rsid w:val="0048071B"/>
    <w:rPr>
      <w:rFonts w:ascii="Segoe UI" w:eastAsiaTheme="majorEastAsia" w:hAnsi="Segoe UI" w:cs="Segoe UI"/>
      <w:b/>
      <w:bCs/>
      <w:color w:val="FFFFFF" w:themeColor="background1"/>
      <w:sz w:val="36"/>
      <w:szCs w:val="36"/>
      <w:shd w:val="clear" w:color="auto" w:fill="002060"/>
      <w:lang w:val="it-IT"/>
    </w:rPr>
  </w:style>
  <w:style w:type="paragraph" w:styleId="Paragrafoelenco">
    <w:name w:val="List Paragraph"/>
    <w:basedOn w:val="Normale"/>
    <w:uiPriority w:val="1"/>
    <w:qFormat/>
    <w:rsid w:val="00CF20C0"/>
    <w:pPr>
      <w:ind w:left="720"/>
      <w:contextualSpacing/>
    </w:pPr>
  </w:style>
  <w:style w:type="paragraph" w:styleId="Titolosommario">
    <w:name w:val="TOC Heading"/>
    <w:basedOn w:val="Titolo1"/>
    <w:next w:val="Normale"/>
    <w:uiPriority w:val="39"/>
    <w:unhideWhenUsed/>
    <w:qFormat/>
    <w:rsid w:val="00CF20C0"/>
    <w:pPr>
      <w:widowControl/>
      <w:outlineLvl w:val="9"/>
    </w:pPr>
    <w:rPr>
      <w:lang w:eastAsia="zh-CN"/>
    </w:rPr>
  </w:style>
  <w:style w:type="paragraph" w:styleId="Sommario1">
    <w:name w:val="toc 1"/>
    <w:basedOn w:val="Normale"/>
    <w:next w:val="Normale"/>
    <w:autoRedefine/>
    <w:uiPriority w:val="39"/>
    <w:unhideWhenUsed/>
    <w:rsid w:val="009F5A83"/>
    <w:pPr>
      <w:spacing w:after="100"/>
    </w:pPr>
    <w:rPr>
      <w:b/>
      <w:sz w:val="22"/>
    </w:rPr>
  </w:style>
  <w:style w:type="character" w:styleId="Collegamentoipertestuale">
    <w:name w:val="Hyperlink"/>
    <w:basedOn w:val="Carpredefinitoparagrafo"/>
    <w:uiPriority w:val="99"/>
    <w:unhideWhenUsed/>
    <w:rsid w:val="00CF20C0"/>
    <w:rPr>
      <w:color w:val="0000FF" w:themeColor="hyperlink"/>
      <w:u w:val="single"/>
    </w:rPr>
  </w:style>
  <w:style w:type="paragraph" w:styleId="Nessunaspaziatura">
    <w:name w:val="No Spacing"/>
    <w:uiPriority w:val="1"/>
    <w:qFormat/>
    <w:rsid w:val="00F33CAE"/>
    <w:pPr>
      <w:spacing w:after="0" w:line="240" w:lineRule="auto"/>
    </w:pPr>
  </w:style>
  <w:style w:type="character" w:customStyle="1" w:styleId="Titolo2Carattere">
    <w:name w:val="Titolo 2 Carattere"/>
    <w:basedOn w:val="Carpredefinitoparagrafo"/>
    <w:link w:val="Titolo2"/>
    <w:uiPriority w:val="9"/>
    <w:rsid w:val="00D02CFE"/>
    <w:rPr>
      <w:rFonts w:ascii="Segoe UI" w:eastAsiaTheme="majorEastAsia" w:hAnsi="Segoe UI" w:cs="Segoe UI"/>
      <w:b/>
      <w:bCs/>
      <w:color w:val="FFFFFF" w:themeColor="background1"/>
      <w:spacing w:val="1"/>
      <w:sz w:val="32"/>
      <w:szCs w:val="32"/>
      <w:shd w:val="clear" w:color="auto" w:fill="00B0F0"/>
      <w:lang w:val="it-IT"/>
    </w:rPr>
  </w:style>
  <w:style w:type="paragraph" w:styleId="Sommario2">
    <w:name w:val="toc 2"/>
    <w:basedOn w:val="Normale"/>
    <w:next w:val="Normale"/>
    <w:autoRedefine/>
    <w:uiPriority w:val="39"/>
    <w:unhideWhenUsed/>
    <w:rsid w:val="009F5A83"/>
    <w:pPr>
      <w:tabs>
        <w:tab w:val="right" w:leader="dot" w:pos="9990"/>
      </w:tabs>
      <w:spacing w:after="100"/>
      <w:ind w:left="220"/>
    </w:pPr>
    <w:rPr>
      <w:noProof/>
      <w:sz w:val="22"/>
    </w:rPr>
  </w:style>
  <w:style w:type="table" w:styleId="Grigliatabella">
    <w:name w:val="Table Grid"/>
    <w:basedOn w:val="Tabellanormale"/>
    <w:uiPriority w:val="59"/>
    <w:rsid w:val="004554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fondochiaro-Colore1">
    <w:name w:val="Light Shading Accent 1"/>
    <w:basedOn w:val="Tabellanormale"/>
    <w:uiPriority w:val="60"/>
    <w:rsid w:val="0045542C"/>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Grigliachiara-Colore1">
    <w:name w:val="Light Grid Accent 1"/>
    <w:basedOn w:val="Tabellanormale"/>
    <w:uiPriority w:val="62"/>
    <w:rsid w:val="0045542C"/>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Testonotaapidipagina">
    <w:name w:val="footnote text"/>
    <w:basedOn w:val="Normale"/>
    <w:link w:val="TestonotaapidipaginaCarattere"/>
    <w:uiPriority w:val="99"/>
    <w:semiHidden/>
    <w:unhideWhenUsed/>
    <w:rsid w:val="006F1804"/>
    <w:pPr>
      <w:spacing w:after="0" w:line="240" w:lineRule="auto"/>
    </w:pPr>
    <w:rPr>
      <w:szCs w:val="20"/>
    </w:rPr>
  </w:style>
  <w:style w:type="character" w:customStyle="1" w:styleId="TestonotaapidipaginaCarattere">
    <w:name w:val="Testo nota a piè di pagina Carattere"/>
    <w:basedOn w:val="Carpredefinitoparagrafo"/>
    <w:link w:val="Testonotaapidipagina"/>
    <w:uiPriority w:val="99"/>
    <w:semiHidden/>
    <w:rsid w:val="006F1804"/>
    <w:rPr>
      <w:sz w:val="20"/>
      <w:szCs w:val="20"/>
    </w:rPr>
  </w:style>
  <w:style w:type="character" w:styleId="Rimandonotaapidipagina">
    <w:name w:val="footnote reference"/>
    <w:basedOn w:val="Carpredefinitoparagrafo"/>
    <w:uiPriority w:val="99"/>
    <w:semiHidden/>
    <w:unhideWhenUsed/>
    <w:rsid w:val="006F1804"/>
    <w:rPr>
      <w:vertAlign w:val="superscript"/>
    </w:rPr>
  </w:style>
  <w:style w:type="character" w:customStyle="1" w:styleId="Titolo3Carattere">
    <w:name w:val="Titolo 3 Carattere"/>
    <w:basedOn w:val="Carpredefinitoparagrafo"/>
    <w:link w:val="Titolo3"/>
    <w:uiPriority w:val="9"/>
    <w:rsid w:val="00CA5B44"/>
    <w:rPr>
      <w:rFonts w:asciiTheme="majorHAnsi" w:eastAsiaTheme="majorEastAsia" w:hAnsiTheme="majorHAnsi" w:cstheme="majorBidi"/>
      <w:b/>
      <w:bCs/>
      <w:color w:val="4F81BD" w:themeColor="accent1"/>
    </w:rPr>
  </w:style>
  <w:style w:type="paragraph" w:styleId="Sommario3">
    <w:name w:val="toc 3"/>
    <w:basedOn w:val="Normale"/>
    <w:next w:val="Normale"/>
    <w:autoRedefine/>
    <w:uiPriority w:val="39"/>
    <w:unhideWhenUsed/>
    <w:rsid w:val="00CA5B44"/>
    <w:pPr>
      <w:spacing w:after="100"/>
      <w:ind w:left="440"/>
    </w:pPr>
  </w:style>
  <w:style w:type="table" w:styleId="Grigliamedia1-Colore1">
    <w:name w:val="Medium Grid 1 Accent 1"/>
    <w:basedOn w:val="Tabellanormale"/>
    <w:uiPriority w:val="67"/>
    <w:rsid w:val="00A76D58"/>
    <w:pPr>
      <w:widowControl/>
      <w:spacing w:after="0" w:line="240" w:lineRule="auto"/>
    </w:pPr>
    <w:rPr>
      <w:rFonts w:ascii="Times New Roman" w:eastAsia="Times New Roman" w:hAnsi="Times New Roman" w:cs="Times New Roman"/>
      <w:lang w:val="it-IT"/>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styleId="Rimandocommento">
    <w:name w:val="annotation reference"/>
    <w:basedOn w:val="Carpredefinitoparagrafo"/>
    <w:uiPriority w:val="99"/>
    <w:semiHidden/>
    <w:unhideWhenUsed/>
    <w:rsid w:val="0002299C"/>
    <w:rPr>
      <w:sz w:val="16"/>
      <w:szCs w:val="16"/>
    </w:rPr>
  </w:style>
  <w:style w:type="paragraph" w:styleId="Testocommento">
    <w:name w:val="annotation text"/>
    <w:basedOn w:val="Normale"/>
    <w:link w:val="TestocommentoCarattere"/>
    <w:uiPriority w:val="99"/>
    <w:semiHidden/>
    <w:unhideWhenUsed/>
    <w:rsid w:val="0002299C"/>
    <w:pPr>
      <w:spacing w:line="240" w:lineRule="auto"/>
    </w:pPr>
    <w:rPr>
      <w:szCs w:val="20"/>
    </w:rPr>
  </w:style>
  <w:style w:type="character" w:customStyle="1" w:styleId="TestocommentoCarattere">
    <w:name w:val="Testo commento Carattere"/>
    <w:basedOn w:val="Carpredefinitoparagrafo"/>
    <w:link w:val="Testocommento"/>
    <w:uiPriority w:val="99"/>
    <w:semiHidden/>
    <w:rsid w:val="0002299C"/>
    <w:rPr>
      <w:sz w:val="20"/>
      <w:szCs w:val="20"/>
    </w:rPr>
  </w:style>
  <w:style w:type="paragraph" w:styleId="Soggettocommento">
    <w:name w:val="annotation subject"/>
    <w:basedOn w:val="Testocommento"/>
    <w:next w:val="Testocommento"/>
    <w:link w:val="SoggettocommentoCarattere"/>
    <w:uiPriority w:val="99"/>
    <w:semiHidden/>
    <w:unhideWhenUsed/>
    <w:rsid w:val="0002299C"/>
    <w:rPr>
      <w:b/>
      <w:bCs/>
    </w:rPr>
  </w:style>
  <w:style w:type="character" w:customStyle="1" w:styleId="SoggettocommentoCarattere">
    <w:name w:val="Soggetto commento Carattere"/>
    <w:basedOn w:val="TestocommentoCarattere"/>
    <w:link w:val="Soggettocommento"/>
    <w:uiPriority w:val="99"/>
    <w:semiHidden/>
    <w:rsid w:val="0002299C"/>
    <w:rPr>
      <w:b/>
      <w:bCs/>
      <w:sz w:val="20"/>
      <w:szCs w:val="20"/>
    </w:rPr>
  </w:style>
  <w:style w:type="paragraph" w:customStyle="1" w:styleId="Default">
    <w:name w:val="Default"/>
    <w:rsid w:val="00D72EC2"/>
    <w:pPr>
      <w:widowControl/>
      <w:autoSpaceDE w:val="0"/>
      <w:autoSpaceDN w:val="0"/>
      <w:adjustRightInd w:val="0"/>
      <w:spacing w:after="0" w:line="240" w:lineRule="auto"/>
    </w:pPr>
    <w:rPr>
      <w:rFonts w:ascii="Times New Roman" w:hAnsi="Times New Roman" w:cs="Times New Roman"/>
      <w:color w:val="000000"/>
      <w:sz w:val="24"/>
      <w:szCs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14619">
      <w:bodyDiv w:val="1"/>
      <w:marLeft w:val="0"/>
      <w:marRight w:val="0"/>
      <w:marTop w:val="0"/>
      <w:marBottom w:val="0"/>
      <w:divBdr>
        <w:top w:val="none" w:sz="0" w:space="0" w:color="auto"/>
        <w:left w:val="none" w:sz="0" w:space="0" w:color="auto"/>
        <w:bottom w:val="none" w:sz="0" w:space="0" w:color="auto"/>
        <w:right w:val="none" w:sz="0" w:space="0" w:color="auto"/>
      </w:divBdr>
    </w:div>
    <w:div w:id="111217382">
      <w:bodyDiv w:val="1"/>
      <w:marLeft w:val="0"/>
      <w:marRight w:val="0"/>
      <w:marTop w:val="0"/>
      <w:marBottom w:val="0"/>
      <w:divBdr>
        <w:top w:val="none" w:sz="0" w:space="0" w:color="auto"/>
        <w:left w:val="none" w:sz="0" w:space="0" w:color="auto"/>
        <w:bottom w:val="none" w:sz="0" w:space="0" w:color="auto"/>
        <w:right w:val="none" w:sz="0" w:space="0" w:color="auto"/>
      </w:divBdr>
    </w:div>
    <w:div w:id="435714699">
      <w:bodyDiv w:val="1"/>
      <w:marLeft w:val="0"/>
      <w:marRight w:val="0"/>
      <w:marTop w:val="0"/>
      <w:marBottom w:val="0"/>
      <w:divBdr>
        <w:top w:val="none" w:sz="0" w:space="0" w:color="auto"/>
        <w:left w:val="none" w:sz="0" w:space="0" w:color="auto"/>
        <w:bottom w:val="none" w:sz="0" w:space="0" w:color="auto"/>
        <w:right w:val="none" w:sz="0" w:space="0" w:color="auto"/>
      </w:divBdr>
      <w:divsChild>
        <w:div w:id="351297127">
          <w:marLeft w:val="446"/>
          <w:marRight w:val="0"/>
          <w:marTop w:val="0"/>
          <w:marBottom w:val="0"/>
          <w:divBdr>
            <w:top w:val="none" w:sz="0" w:space="0" w:color="auto"/>
            <w:left w:val="none" w:sz="0" w:space="0" w:color="auto"/>
            <w:bottom w:val="none" w:sz="0" w:space="0" w:color="auto"/>
            <w:right w:val="none" w:sz="0" w:space="0" w:color="auto"/>
          </w:divBdr>
        </w:div>
        <w:div w:id="1926693944">
          <w:marLeft w:val="446"/>
          <w:marRight w:val="0"/>
          <w:marTop w:val="0"/>
          <w:marBottom w:val="0"/>
          <w:divBdr>
            <w:top w:val="none" w:sz="0" w:space="0" w:color="auto"/>
            <w:left w:val="none" w:sz="0" w:space="0" w:color="auto"/>
            <w:bottom w:val="none" w:sz="0" w:space="0" w:color="auto"/>
            <w:right w:val="none" w:sz="0" w:space="0" w:color="auto"/>
          </w:divBdr>
        </w:div>
        <w:div w:id="499737165">
          <w:marLeft w:val="446"/>
          <w:marRight w:val="0"/>
          <w:marTop w:val="0"/>
          <w:marBottom w:val="0"/>
          <w:divBdr>
            <w:top w:val="none" w:sz="0" w:space="0" w:color="auto"/>
            <w:left w:val="none" w:sz="0" w:space="0" w:color="auto"/>
            <w:bottom w:val="none" w:sz="0" w:space="0" w:color="auto"/>
            <w:right w:val="none" w:sz="0" w:space="0" w:color="auto"/>
          </w:divBdr>
        </w:div>
        <w:div w:id="2130078655">
          <w:marLeft w:val="446"/>
          <w:marRight w:val="0"/>
          <w:marTop w:val="0"/>
          <w:marBottom w:val="0"/>
          <w:divBdr>
            <w:top w:val="none" w:sz="0" w:space="0" w:color="auto"/>
            <w:left w:val="none" w:sz="0" w:space="0" w:color="auto"/>
            <w:bottom w:val="none" w:sz="0" w:space="0" w:color="auto"/>
            <w:right w:val="none" w:sz="0" w:space="0" w:color="auto"/>
          </w:divBdr>
        </w:div>
        <w:div w:id="958877094">
          <w:marLeft w:val="446"/>
          <w:marRight w:val="0"/>
          <w:marTop w:val="0"/>
          <w:marBottom w:val="0"/>
          <w:divBdr>
            <w:top w:val="none" w:sz="0" w:space="0" w:color="auto"/>
            <w:left w:val="none" w:sz="0" w:space="0" w:color="auto"/>
            <w:bottom w:val="none" w:sz="0" w:space="0" w:color="auto"/>
            <w:right w:val="none" w:sz="0" w:space="0" w:color="auto"/>
          </w:divBdr>
        </w:div>
        <w:div w:id="47461625">
          <w:marLeft w:val="446"/>
          <w:marRight w:val="0"/>
          <w:marTop w:val="0"/>
          <w:marBottom w:val="0"/>
          <w:divBdr>
            <w:top w:val="none" w:sz="0" w:space="0" w:color="auto"/>
            <w:left w:val="none" w:sz="0" w:space="0" w:color="auto"/>
            <w:bottom w:val="none" w:sz="0" w:space="0" w:color="auto"/>
            <w:right w:val="none" w:sz="0" w:space="0" w:color="auto"/>
          </w:divBdr>
        </w:div>
        <w:div w:id="810900665">
          <w:marLeft w:val="446"/>
          <w:marRight w:val="0"/>
          <w:marTop w:val="0"/>
          <w:marBottom w:val="0"/>
          <w:divBdr>
            <w:top w:val="none" w:sz="0" w:space="0" w:color="auto"/>
            <w:left w:val="none" w:sz="0" w:space="0" w:color="auto"/>
            <w:bottom w:val="none" w:sz="0" w:space="0" w:color="auto"/>
            <w:right w:val="none" w:sz="0" w:space="0" w:color="auto"/>
          </w:divBdr>
        </w:div>
        <w:div w:id="1989360706">
          <w:marLeft w:val="446"/>
          <w:marRight w:val="0"/>
          <w:marTop w:val="0"/>
          <w:marBottom w:val="0"/>
          <w:divBdr>
            <w:top w:val="none" w:sz="0" w:space="0" w:color="auto"/>
            <w:left w:val="none" w:sz="0" w:space="0" w:color="auto"/>
            <w:bottom w:val="none" w:sz="0" w:space="0" w:color="auto"/>
            <w:right w:val="none" w:sz="0" w:space="0" w:color="auto"/>
          </w:divBdr>
        </w:div>
        <w:div w:id="457577037">
          <w:marLeft w:val="446"/>
          <w:marRight w:val="0"/>
          <w:marTop w:val="0"/>
          <w:marBottom w:val="0"/>
          <w:divBdr>
            <w:top w:val="none" w:sz="0" w:space="0" w:color="auto"/>
            <w:left w:val="none" w:sz="0" w:space="0" w:color="auto"/>
            <w:bottom w:val="none" w:sz="0" w:space="0" w:color="auto"/>
            <w:right w:val="none" w:sz="0" w:space="0" w:color="auto"/>
          </w:divBdr>
        </w:div>
        <w:div w:id="938683925">
          <w:marLeft w:val="446"/>
          <w:marRight w:val="0"/>
          <w:marTop w:val="0"/>
          <w:marBottom w:val="0"/>
          <w:divBdr>
            <w:top w:val="none" w:sz="0" w:space="0" w:color="auto"/>
            <w:left w:val="none" w:sz="0" w:space="0" w:color="auto"/>
            <w:bottom w:val="none" w:sz="0" w:space="0" w:color="auto"/>
            <w:right w:val="none" w:sz="0" w:space="0" w:color="auto"/>
          </w:divBdr>
        </w:div>
        <w:div w:id="1063524889">
          <w:marLeft w:val="446"/>
          <w:marRight w:val="0"/>
          <w:marTop w:val="0"/>
          <w:marBottom w:val="0"/>
          <w:divBdr>
            <w:top w:val="none" w:sz="0" w:space="0" w:color="auto"/>
            <w:left w:val="none" w:sz="0" w:space="0" w:color="auto"/>
            <w:bottom w:val="none" w:sz="0" w:space="0" w:color="auto"/>
            <w:right w:val="none" w:sz="0" w:space="0" w:color="auto"/>
          </w:divBdr>
        </w:div>
        <w:div w:id="2105567854">
          <w:marLeft w:val="446"/>
          <w:marRight w:val="0"/>
          <w:marTop w:val="0"/>
          <w:marBottom w:val="0"/>
          <w:divBdr>
            <w:top w:val="none" w:sz="0" w:space="0" w:color="auto"/>
            <w:left w:val="none" w:sz="0" w:space="0" w:color="auto"/>
            <w:bottom w:val="none" w:sz="0" w:space="0" w:color="auto"/>
            <w:right w:val="none" w:sz="0" w:space="0" w:color="auto"/>
          </w:divBdr>
        </w:div>
        <w:div w:id="660545539">
          <w:marLeft w:val="446"/>
          <w:marRight w:val="0"/>
          <w:marTop w:val="0"/>
          <w:marBottom w:val="0"/>
          <w:divBdr>
            <w:top w:val="none" w:sz="0" w:space="0" w:color="auto"/>
            <w:left w:val="none" w:sz="0" w:space="0" w:color="auto"/>
            <w:bottom w:val="none" w:sz="0" w:space="0" w:color="auto"/>
            <w:right w:val="none" w:sz="0" w:space="0" w:color="auto"/>
          </w:divBdr>
        </w:div>
        <w:div w:id="617831411">
          <w:marLeft w:val="446"/>
          <w:marRight w:val="0"/>
          <w:marTop w:val="0"/>
          <w:marBottom w:val="0"/>
          <w:divBdr>
            <w:top w:val="none" w:sz="0" w:space="0" w:color="auto"/>
            <w:left w:val="none" w:sz="0" w:space="0" w:color="auto"/>
            <w:bottom w:val="none" w:sz="0" w:space="0" w:color="auto"/>
            <w:right w:val="none" w:sz="0" w:space="0" w:color="auto"/>
          </w:divBdr>
        </w:div>
        <w:div w:id="569728168">
          <w:marLeft w:val="446"/>
          <w:marRight w:val="0"/>
          <w:marTop w:val="0"/>
          <w:marBottom w:val="0"/>
          <w:divBdr>
            <w:top w:val="none" w:sz="0" w:space="0" w:color="auto"/>
            <w:left w:val="none" w:sz="0" w:space="0" w:color="auto"/>
            <w:bottom w:val="none" w:sz="0" w:space="0" w:color="auto"/>
            <w:right w:val="none" w:sz="0" w:space="0" w:color="auto"/>
          </w:divBdr>
        </w:div>
        <w:div w:id="972246343">
          <w:marLeft w:val="446"/>
          <w:marRight w:val="0"/>
          <w:marTop w:val="0"/>
          <w:marBottom w:val="0"/>
          <w:divBdr>
            <w:top w:val="none" w:sz="0" w:space="0" w:color="auto"/>
            <w:left w:val="none" w:sz="0" w:space="0" w:color="auto"/>
            <w:bottom w:val="none" w:sz="0" w:space="0" w:color="auto"/>
            <w:right w:val="none" w:sz="0" w:space="0" w:color="auto"/>
          </w:divBdr>
        </w:div>
      </w:divsChild>
    </w:div>
    <w:div w:id="566037837">
      <w:bodyDiv w:val="1"/>
      <w:marLeft w:val="0"/>
      <w:marRight w:val="0"/>
      <w:marTop w:val="0"/>
      <w:marBottom w:val="0"/>
      <w:divBdr>
        <w:top w:val="none" w:sz="0" w:space="0" w:color="auto"/>
        <w:left w:val="none" w:sz="0" w:space="0" w:color="auto"/>
        <w:bottom w:val="none" w:sz="0" w:space="0" w:color="auto"/>
        <w:right w:val="none" w:sz="0" w:space="0" w:color="auto"/>
      </w:divBdr>
    </w:div>
    <w:div w:id="576134406">
      <w:bodyDiv w:val="1"/>
      <w:marLeft w:val="0"/>
      <w:marRight w:val="0"/>
      <w:marTop w:val="0"/>
      <w:marBottom w:val="0"/>
      <w:divBdr>
        <w:top w:val="none" w:sz="0" w:space="0" w:color="auto"/>
        <w:left w:val="none" w:sz="0" w:space="0" w:color="auto"/>
        <w:bottom w:val="none" w:sz="0" w:space="0" w:color="auto"/>
        <w:right w:val="none" w:sz="0" w:space="0" w:color="auto"/>
      </w:divBdr>
    </w:div>
    <w:div w:id="595941583">
      <w:bodyDiv w:val="1"/>
      <w:marLeft w:val="0"/>
      <w:marRight w:val="0"/>
      <w:marTop w:val="0"/>
      <w:marBottom w:val="0"/>
      <w:divBdr>
        <w:top w:val="none" w:sz="0" w:space="0" w:color="auto"/>
        <w:left w:val="none" w:sz="0" w:space="0" w:color="auto"/>
        <w:bottom w:val="none" w:sz="0" w:space="0" w:color="auto"/>
        <w:right w:val="none" w:sz="0" w:space="0" w:color="auto"/>
      </w:divBdr>
    </w:div>
    <w:div w:id="707753659">
      <w:bodyDiv w:val="1"/>
      <w:marLeft w:val="0"/>
      <w:marRight w:val="0"/>
      <w:marTop w:val="0"/>
      <w:marBottom w:val="0"/>
      <w:divBdr>
        <w:top w:val="none" w:sz="0" w:space="0" w:color="auto"/>
        <w:left w:val="none" w:sz="0" w:space="0" w:color="auto"/>
        <w:bottom w:val="none" w:sz="0" w:space="0" w:color="auto"/>
        <w:right w:val="none" w:sz="0" w:space="0" w:color="auto"/>
      </w:divBdr>
      <w:divsChild>
        <w:div w:id="1023827727">
          <w:marLeft w:val="446"/>
          <w:marRight w:val="0"/>
          <w:marTop w:val="0"/>
          <w:marBottom w:val="0"/>
          <w:divBdr>
            <w:top w:val="none" w:sz="0" w:space="0" w:color="auto"/>
            <w:left w:val="none" w:sz="0" w:space="0" w:color="auto"/>
            <w:bottom w:val="none" w:sz="0" w:space="0" w:color="auto"/>
            <w:right w:val="none" w:sz="0" w:space="0" w:color="auto"/>
          </w:divBdr>
        </w:div>
        <w:div w:id="984310258">
          <w:marLeft w:val="446"/>
          <w:marRight w:val="0"/>
          <w:marTop w:val="0"/>
          <w:marBottom w:val="0"/>
          <w:divBdr>
            <w:top w:val="none" w:sz="0" w:space="0" w:color="auto"/>
            <w:left w:val="none" w:sz="0" w:space="0" w:color="auto"/>
            <w:bottom w:val="none" w:sz="0" w:space="0" w:color="auto"/>
            <w:right w:val="none" w:sz="0" w:space="0" w:color="auto"/>
          </w:divBdr>
        </w:div>
        <w:div w:id="2126926460">
          <w:marLeft w:val="446"/>
          <w:marRight w:val="0"/>
          <w:marTop w:val="0"/>
          <w:marBottom w:val="0"/>
          <w:divBdr>
            <w:top w:val="none" w:sz="0" w:space="0" w:color="auto"/>
            <w:left w:val="none" w:sz="0" w:space="0" w:color="auto"/>
            <w:bottom w:val="none" w:sz="0" w:space="0" w:color="auto"/>
            <w:right w:val="none" w:sz="0" w:space="0" w:color="auto"/>
          </w:divBdr>
        </w:div>
        <w:div w:id="568883326">
          <w:marLeft w:val="446"/>
          <w:marRight w:val="0"/>
          <w:marTop w:val="0"/>
          <w:marBottom w:val="0"/>
          <w:divBdr>
            <w:top w:val="none" w:sz="0" w:space="0" w:color="auto"/>
            <w:left w:val="none" w:sz="0" w:space="0" w:color="auto"/>
            <w:bottom w:val="none" w:sz="0" w:space="0" w:color="auto"/>
            <w:right w:val="none" w:sz="0" w:space="0" w:color="auto"/>
          </w:divBdr>
        </w:div>
        <w:div w:id="956064275">
          <w:marLeft w:val="446"/>
          <w:marRight w:val="0"/>
          <w:marTop w:val="0"/>
          <w:marBottom w:val="0"/>
          <w:divBdr>
            <w:top w:val="none" w:sz="0" w:space="0" w:color="auto"/>
            <w:left w:val="none" w:sz="0" w:space="0" w:color="auto"/>
            <w:bottom w:val="none" w:sz="0" w:space="0" w:color="auto"/>
            <w:right w:val="none" w:sz="0" w:space="0" w:color="auto"/>
          </w:divBdr>
        </w:div>
        <w:div w:id="793673274">
          <w:marLeft w:val="446"/>
          <w:marRight w:val="0"/>
          <w:marTop w:val="0"/>
          <w:marBottom w:val="0"/>
          <w:divBdr>
            <w:top w:val="none" w:sz="0" w:space="0" w:color="auto"/>
            <w:left w:val="none" w:sz="0" w:space="0" w:color="auto"/>
            <w:bottom w:val="none" w:sz="0" w:space="0" w:color="auto"/>
            <w:right w:val="none" w:sz="0" w:space="0" w:color="auto"/>
          </w:divBdr>
        </w:div>
        <w:div w:id="1299647750">
          <w:marLeft w:val="446"/>
          <w:marRight w:val="0"/>
          <w:marTop w:val="0"/>
          <w:marBottom w:val="0"/>
          <w:divBdr>
            <w:top w:val="none" w:sz="0" w:space="0" w:color="auto"/>
            <w:left w:val="none" w:sz="0" w:space="0" w:color="auto"/>
            <w:bottom w:val="none" w:sz="0" w:space="0" w:color="auto"/>
            <w:right w:val="none" w:sz="0" w:space="0" w:color="auto"/>
          </w:divBdr>
        </w:div>
        <w:div w:id="1479105259">
          <w:marLeft w:val="446"/>
          <w:marRight w:val="0"/>
          <w:marTop w:val="0"/>
          <w:marBottom w:val="0"/>
          <w:divBdr>
            <w:top w:val="none" w:sz="0" w:space="0" w:color="auto"/>
            <w:left w:val="none" w:sz="0" w:space="0" w:color="auto"/>
            <w:bottom w:val="none" w:sz="0" w:space="0" w:color="auto"/>
            <w:right w:val="none" w:sz="0" w:space="0" w:color="auto"/>
          </w:divBdr>
        </w:div>
        <w:div w:id="152182268">
          <w:marLeft w:val="446"/>
          <w:marRight w:val="0"/>
          <w:marTop w:val="0"/>
          <w:marBottom w:val="0"/>
          <w:divBdr>
            <w:top w:val="none" w:sz="0" w:space="0" w:color="auto"/>
            <w:left w:val="none" w:sz="0" w:space="0" w:color="auto"/>
            <w:bottom w:val="none" w:sz="0" w:space="0" w:color="auto"/>
            <w:right w:val="none" w:sz="0" w:space="0" w:color="auto"/>
          </w:divBdr>
        </w:div>
        <w:div w:id="96098602">
          <w:marLeft w:val="446"/>
          <w:marRight w:val="0"/>
          <w:marTop w:val="0"/>
          <w:marBottom w:val="0"/>
          <w:divBdr>
            <w:top w:val="none" w:sz="0" w:space="0" w:color="auto"/>
            <w:left w:val="none" w:sz="0" w:space="0" w:color="auto"/>
            <w:bottom w:val="none" w:sz="0" w:space="0" w:color="auto"/>
            <w:right w:val="none" w:sz="0" w:space="0" w:color="auto"/>
          </w:divBdr>
        </w:div>
        <w:div w:id="1722709315">
          <w:marLeft w:val="446"/>
          <w:marRight w:val="0"/>
          <w:marTop w:val="0"/>
          <w:marBottom w:val="0"/>
          <w:divBdr>
            <w:top w:val="none" w:sz="0" w:space="0" w:color="auto"/>
            <w:left w:val="none" w:sz="0" w:space="0" w:color="auto"/>
            <w:bottom w:val="none" w:sz="0" w:space="0" w:color="auto"/>
            <w:right w:val="none" w:sz="0" w:space="0" w:color="auto"/>
          </w:divBdr>
        </w:div>
        <w:div w:id="636297083">
          <w:marLeft w:val="446"/>
          <w:marRight w:val="0"/>
          <w:marTop w:val="0"/>
          <w:marBottom w:val="0"/>
          <w:divBdr>
            <w:top w:val="none" w:sz="0" w:space="0" w:color="auto"/>
            <w:left w:val="none" w:sz="0" w:space="0" w:color="auto"/>
            <w:bottom w:val="none" w:sz="0" w:space="0" w:color="auto"/>
            <w:right w:val="none" w:sz="0" w:space="0" w:color="auto"/>
          </w:divBdr>
        </w:div>
        <w:div w:id="704138812">
          <w:marLeft w:val="446"/>
          <w:marRight w:val="0"/>
          <w:marTop w:val="0"/>
          <w:marBottom w:val="0"/>
          <w:divBdr>
            <w:top w:val="none" w:sz="0" w:space="0" w:color="auto"/>
            <w:left w:val="none" w:sz="0" w:space="0" w:color="auto"/>
            <w:bottom w:val="none" w:sz="0" w:space="0" w:color="auto"/>
            <w:right w:val="none" w:sz="0" w:space="0" w:color="auto"/>
          </w:divBdr>
        </w:div>
        <w:div w:id="158547405">
          <w:marLeft w:val="446"/>
          <w:marRight w:val="0"/>
          <w:marTop w:val="0"/>
          <w:marBottom w:val="0"/>
          <w:divBdr>
            <w:top w:val="none" w:sz="0" w:space="0" w:color="auto"/>
            <w:left w:val="none" w:sz="0" w:space="0" w:color="auto"/>
            <w:bottom w:val="none" w:sz="0" w:space="0" w:color="auto"/>
            <w:right w:val="none" w:sz="0" w:space="0" w:color="auto"/>
          </w:divBdr>
        </w:div>
        <w:div w:id="1694379101">
          <w:marLeft w:val="446"/>
          <w:marRight w:val="0"/>
          <w:marTop w:val="0"/>
          <w:marBottom w:val="0"/>
          <w:divBdr>
            <w:top w:val="none" w:sz="0" w:space="0" w:color="auto"/>
            <w:left w:val="none" w:sz="0" w:space="0" w:color="auto"/>
            <w:bottom w:val="none" w:sz="0" w:space="0" w:color="auto"/>
            <w:right w:val="none" w:sz="0" w:space="0" w:color="auto"/>
          </w:divBdr>
        </w:div>
        <w:div w:id="71633793">
          <w:marLeft w:val="446"/>
          <w:marRight w:val="0"/>
          <w:marTop w:val="0"/>
          <w:marBottom w:val="0"/>
          <w:divBdr>
            <w:top w:val="none" w:sz="0" w:space="0" w:color="auto"/>
            <w:left w:val="none" w:sz="0" w:space="0" w:color="auto"/>
            <w:bottom w:val="none" w:sz="0" w:space="0" w:color="auto"/>
            <w:right w:val="none" w:sz="0" w:space="0" w:color="auto"/>
          </w:divBdr>
        </w:div>
      </w:divsChild>
    </w:div>
    <w:div w:id="825046373">
      <w:bodyDiv w:val="1"/>
      <w:marLeft w:val="0"/>
      <w:marRight w:val="0"/>
      <w:marTop w:val="0"/>
      <w:marBottom w:val="0"/>
      <w:divBdr>
        <w:top w:val="none" w:sz="0" w:space="0" w:color="auto"/>
        <w:left w:val="none" w:sz="0" w:space="0" w:color="auto"/>
        <w:bottom w:val="none" w:sz="0" w:space="0" w:color="auto"/>
        <w:right w:val="none" w:sz="0" w:space="0" w:color="auto"/>
      </w:divBdr>
      <w:divsChild>
        <w:div w:id="1077365097">
          <w:marLeft w:val="274"/>
          <w:marRight w:val="0"/>
          <w:marTop w:val="0"/>
          <w:marBottom w:val="0"/>
          <w:divBdr>
            <w:top w:val="none" w:sz="0" w:space="0" w:color="auto"/>
            <w:left w:val="none" w:sz="0" w:space="0" w:color="auto"/>
            <w:bottom w:val="none" w:sz="0" w:space="0" w:color="auto"/>
            <w:right w:val="none" w:sz="0" w:space="0" w:color="auto"/>
          </w:divBdr>
        </w:div>
        <w:div w:id="1957827211">
          <w:marLeft w:val="274"/>
          <w:marRight w:val="0"/>
          <w:marTop w:val="0"/>
          <w:marBottom w:val="0"/>
          <w:divBdr>
            <w:top w:val="none" w:sz="0" w:space="0" w:color="auto"/>
            <w:left w:val="none" w:sz="0" w:space="0" w:color="auto"/>
            <w:bottom w:val="none" w:sz="0" w:space="0" w:color="auto"/>
            <w:right w:val="none" w:sz="0" w:space="0" w:color="auto"/>
          </w:divBdr>
        </w:div>
        <w:div w:id="976912058">
          <w:marLeft w:val="274"/>
          <w:marRight w:val="0"/>
          <w:marTop w:val="0"/>
          <w:marBottom w:val="0"/>
          <w:divBdr>
            <w:top w:val="none" w:sz="0" w:space="0" w:color="auto"/>
            <w:left w:val="none" w:sz="0" w:space="0" w:color="auto"/>
            <w:bottom w:val="none" w:sz="0" w:space="0" w:color="auto"/>
            <w:right w:val="none" w:sz="0" w:space="0" w:color="auto"/>
          </w:divBdr>
        </w:div>
      </w:divsChild>
    </w:div>
    <w:div w:id="1147160318">
      <w:bodyDiv w:val="1"/>
      <w:marLeft w:val="0"/>
      <w:marRight w:val="0"/>
      <w:marTop w:val="0"/>
      <w:marBottom w:val="0"/>
      <w:divBdr>
        <w:top w:val="none" w:sz="0" w:space="0" w:color="auto"/>
        <w:left w:val="none" w:sz="0" w:space="0" w:color="auto"/>
        <w:bottom w:val="none" w:sz="0" w:space="0" w:color="auto"/>
        <w:right w:val="none" w:sz="0" w:space="0" w:color="auto"/>
      </w:divBdr>
    </w:div>
    <w:div w:id="1157261058">
      <w:bodyDiv w:val="1"/>
      <w:marLeft w:val="0"/>
      <w:marRight w:val="0"/>
      <w:marTop w:val="0"/>
      <w:marBottom w:val="0"/>
      <w:divBdr>
        <w:top w:val="none" w:sz="0" w:space="0" w:color="auto"/>
        <w:left w:val="none" w:sz="0" w:space="0" w:color="auto"/>
        <w:bottom w:val="none" w:sz="0" w:space="0" w:color="auto"/>
        <w:right w:val="none" w:sz="0" w:space="0" w:color="auto"/>
      </w:divBdr>
      <w:divsChild>
        <w:div w:id="707222014">
          <w:marLeft w:val="446"/>
          <w:marRight w:val="0"/>
          <w:marTop w:val="0"/>
          <w:marBottom w:val="0"/>
          <w:divBdr>
            <w:top w:val="none" w:sz="0" w:space="0" w:color="auto"/>
            <w:left w:val="none" w:sz="0" w:space="0" w:color="auto"/>
            <w:bottom w:val="none" w:sz="0" w:space="0" w:color="auto"/>
            <w:right w:val="none" w:sz="0" w:space="0" w:color="auto"/>
          </w:divBdr>
        </w:div>
        <w:div w:id="442042382">
          <w:marLeft w:val="446"/>
          <w:marRight w:val="0"/>
          <w:marTop w:val="0"/>
          <w:marBottom w:val="0"/>
          <w:divBdr>
            <w:top w:val="none" w:sz="0" w:space="0" w:color="auto"/>
            <w:left w:val="none" w:sz="0" w:space="0" w:color="auto"/>
            <w:bottom w:val="none" w:sz="0" w:space="0" w:color="auto"/>
            <w:right w:val="none" w:sz="0" w:space="0" w:color="auto"/>
          </w:divBdr>
        </w:div>
        <w:div w:id="1497575820">
          <w:marLeft w:val="446"/>
          <w:marRight w:val="0"/>
          <w:marTop w:val="0"/>
          <w:marBottom w:val="0"/>
          <w:divBdr>
            <w:top w:val="none" w:sz="0" w:space="0" w:color="auto"/>
            <w:left w:val="none" w:sz="0" w:space="0" w:color="auto"/>
            <w:bottom w:val="none" w:sz="0" w:space="0" w:color="auto"/>
            <w:right w:val="none" w:sz="0" w:space="0" w:color="auto"/>
          </w:divBdr>
        </w:div>
        <w:div w:id="1841851422">
          <w:marLeft w:val="446"/>
          <w:marRight w:val="0"/>
          <w:marTop w:val="0"/>
          <w:marBottom w:val="0"/>
          <w:divBdr>
            <w:top w:val="none" w:sz="0" w:space="0" w:color="auto"/>
            <w:left w:val="none" w:sz="0" w:space="0" w:color="auto"/>
            <w:bottom w:val="none" w:sz="0" w:space="0" w:color="auto"/>
            <w:right w:val="none" w:sz="0" w:space="0" w:color="auto"/>
          </w:divBdr>
        </w:div>
        <w:div w:id="691417983">
          <w:marLeft w:val="446"/>
          <w:marRight w:val="0"/>
          <w:marTop w:val="0"/>
          <w:marBottom w:val="0"/>
          <w:divBdr>
            <w:top w:val="none" w:sz="0" w:space="0" w:color="auto"/>
            <w:left w:val="none" w:sz="0" w:space="0" w:color="auto"/>
            <w:bottom w:val="none" w:sz="0" w:space="0" w:color="auto"/>
            <w:right w:val="none" w:sz="0" w:space="0" w:color="auto"/>
          </w:divBdr>
        </w:div>
        <w:div w:id="1933079099">
          <w:marLeft w:val="446"/>
          <w:marRight w:val="0"/>
          <w:marTop w:val="0"/>
          <w:marBottom w:val="0"/>
          <w:divBdr>
            <w:top w:val="none" w:sz="0" w:space="0" w:color="auto"/>
            <w:left w:val="none" w:sz="0" w:space="0" w:color="auto"/>
            <w:bottom w:val="none" w:sz="0" w:space="0" w:color="auto"/>
            <w:right w:val="none" w:sz="0" w:space="0" w:color="auto"/>
          </w:divBdr>
        </w:div>
        <w:div w:id="835727821">
          <w:marLeft w:val="446"/>
          <w:marRight w:val="0"/>
          <w:marTop w:val="0"/>
          <w:marBottom w:val="0"/>
          <w:divBdr>
            <w:top w:val="none" w:sz="0" w:space="0" w:color="auto"/>
            <w:left w:val="none" w:sz="0" w:space="0" w:color="auto"/>
            <w:bottom w:val="none" w:sz="0" w:space="0" w:color="auto"/>
            <w:right w:val="none" w:sz="0" w:space="0" w:color="auto"/>
          </w:divBdr>
        </w:div>
        <w:div w:id="1316838906">
          <w:marLeft w:val="446"/>
          <w:marRight w:val="0"/>
          <w:marTop w:val="0"/>
          <w:marBottom w:val="0"/>
          <w:divBdr>
            <w:top w:val="none" w:sz="0" w:space="0" w:color="auto"/>
            <w:left w:val="none" w:sz="0" w:space="0" w:color="auto"/>
            <w:bottom w:val="none" w:sz="0" w:space="0" w:color="auto"/>
            <w:right w:val="none" w:sz="0" w:space="0" w:color="auto"/>
          </w:divBdr>
        </w:div>
        <w:div w:id="332224020">
          <w:marLeft w:val="446"/>
          <w:marRight w:val="0"/>
          <w:marTop w:val="0"/>
          <w:marBottom w:val="0"/>
          <w:divBdr>
            <w:top w:val="none" w:sz="0" w:space="0" w:color="auto"/>
            <w:left w:val="none" w:sz="0" w:space="0" w:color="auto"/>
            <w:bottom w:val="none" w:sz="0" w:space="0" w:color="auto"/>
            <w:right w:val="none" w:sz="0" w:space="0" w:color="auto"/>
          </w:divBdr>
        </w:div>
        <w:div w:id="1669600178">
          <w:marLeft w:val="446"/>
          <w:marRight w:val="0"/>
          <w:marTop w:val="0"/>
          <w:marBottom w:val="0"/>
          <w:divBdr>
            <w:top w:val="none" w:sz="0" w:space="0" w:color="auto"/>
            <w:left w:val="none" w:sz="0" w:space="0" w:color="auto"/>
            <w:bottom w:val="none" w:sz="0" w:space="0" w:color="auto"/>
            <w:right w:val="none" w:sz="0" w:space="0" w:color="auto"/>
          </w:divBdr>
        </w:div>
        <w:div w:id="989599199">
          <w:marLeft w:val="446"/>
          <w:marRight w:val="0"/>
          <w:marTop w:val="0"/>
          <w:marBottom w:val="0"/>
          <w:divBdr>
            <w:top w:val="none" w:sz="0" w:space="0" w:color="auto"/>
            <w:left w:val="none" w:sz="0" w:space="0" w:color="auto"/>
            <w:bottom w:val="none" w:sz="0" w:space="0" w:color="auto"/>
            <w:right w:val="none" w:sz="0" w:space="0" w:color="auto"/>
          </w:divBdr>
        </w:div>
        <w:div w:id="132480600">
          <w:marLeft w:val="446"/>
          <w:marRight w:val="0"/>
          <w:marTop w:val="0"/>
          <w:marBottom w:val="0"/>
          <w:divBdr>
            <w:top w:val="none" w:sz="0" w:space="0" w:color="auto"/>
            <w:left w:val="none" w:sz="0" w:space="0" w:color="auto"/>
            <w:bottom w:val="none" w:sz="0" w:space="0" w:color="auto"/>
            <w:right w:val="none" w:sz="0" w:space="0" w:color="auto"/>
          </w:divBdr>
        </w:div>
        <w:div w:id="2067140113">
          <w:marLeft w:val="446"/>
          <w:marRight w:val="0"/>
          <w:marTop w:val="0"/>
          <w:marBottom w:val="0"/>
          <w:divBdr>
            <w:top w:val="none" w:sz="0" w:space="0" w:color="auto"/>
            <w:left w:val="none" w:sz="0" w:space="0" w:color="auto"/>
            <w:bottom w:val="none" w:sz="0" w:space="0" w:color="auto"/>
            <w:right w:val="none" w:sz="0" w:space="0" w:color="auto"/>
          </w:divBdr>
        </w:div>
        <w:div w:id="1914587751">
          <w:marLeft w:val="446"/>
          <w:marRight w:val="0"/>
          <w:marTop w:val="0"/>
          <w:marBottom w:val="0"/>
          <w:divBdr>
            <w:top w:val="none" w:sz="0" w:space="0" w:color="auto"/>
            <w:left w:val="none" w:sz="0" w:space="0" w:color="auto"/>
            <w:bottom w:val="none" w:sz="0" w:space="0" w:color="auto"/>
            <w:right w:val="none" w:sz="0" w:space="0" w:color="auto"/>
          </w:divBdr>
        </w:div>
        <w:div w:id="1081565984">
          <w:marLeft w:val="446"/>
          <w:marRight w:val="0"/>
          <w:marTop w:val="0"/>
          <w:marBottom w:val="0"/>
          <w:divBdr>
            <w:top w:val="none" w:sz="0" w:space="0" w:color="auto"/>
            <w:left w:val="none" w:sz="0" w:space="0" w:color="auto"/>
            <w:bottom w:val="none" w:sz="0" w:space="0" w:color="auto"/>
            <w:right w:val="none" w:sz="0" w:space="0" w:color="auto"/>
          </w:divBdr>
        </w:div>
        <w:div w:id="334453289">
          <w:marLeft w:val="446"/>
          <w:marRight w:val="0"/>
          <w:marTop w:val="0"/>
          <w:marBottom w:val="0"/>
          <w:divBdr>
            <w:top w:val="none" w:sz="0" w:space="0" w:color="auto"/>
            <w:left w:val="none" w:sz="0" w:space="0" w:color="auto"/>
            <w:bottom w:val="none" w:sz="0" w:space="0" w:color="auto"/>
            <w:right w:val="none" w:sz="0" w:space="0" w:color="auto"/>
          </w:divBdr>
        </w:div>
      </w:divsChild>
    </w:div>
    <w:div w:id="1302420852">
      <w:bodyDiv w:val="1"/>
      <w:marLeft w:val="0"/>
      <w:marRight w:val="0"/>
      <w:marTop w:val="0"/>
      <w:marBottom w:val="0"/>
      <w:divBdr>
        <w:top w:val="none" w:sz="0" w:space="0" w:color="auto"/>
        <w:left w:val="none" w:sz="0" w:space="0" w:color="auto"/>
        <w:bottom w:val="none" w:sz="0" w:space="0" w:color="auto"/>
        <w:right w:val="none" w:sz="0" w:space="0" w:color="auto"/>
      </w:divBdr>
      <w:divsChild>
        <w:div w:id="1949237304">
          <w:marLeft w:val="274"/>
          <w:marRight w:val="0"/>
          <w:marTop w:val="0"/>
          <w:marBottom w:val="0"/>
          <w:divBdr>
            <w:top w:val="none" w:sz="0" w:space="0" w:color="auto"/>
            <w:left w:val="none" w:sz="0" w:space="0" w:color="auto"/>
            <w:bottom w:val="none" w:sz="0" w:space="0" w:color="auto"/>
            <w:right w:val="none" w:sz="0" w:space="0" w:color="auto"/>
          </w:divBdr>
        </w:div>
        <w:div w:id="718896665">
          <w:marLeft w:val="274"/>
          <w:marRight w:val="0"/>
          <w:marTop w:val="0"/>
          <w:marBottom w:val="0"/>
          <w:divBdr>
            <w:top w:val="none" w:sz="0" w:space="0" w:color="auto"/>
            <w:left w:val="none" w:sz="0" w:space="0" w:color="auto"/>
            <w:bottom w:val="none" w:sz="0" w:space="0" w:color="auto"/>
            <w:right w:val="none" w:sz="0" w:space="0" w:color="auto"/>
          </w:divBdr>
        </w:div>
        <w:div w:id="1248804904">
          <w:marLeft w:val="274"/>
          <w:marRight w:val="0"/>
          <w:marTop w:val="0"/>
          <w:marBottom w:val="0"/>
          <w:divBdr>
            <w:top w:val="none" w:sz="0" w:space="0" w:color="auto"/>
            <w:left w:val="none" w:sz="0" w:space="0" w:color="auto"/>
            <w:bottom w:val="none" w:sz="0" w:space="0" w:color="auto"/>
            <w:right w:val="none" w:sz="0" w:space="0" w:color="auto"/>
          </w:divBdr>
        </w:div>
      </w:divsChild>
    </w:div>
    <w:div w:id="1333727224">
      <w:bodyDiv w:val="1"/>
      <w:marLeft w:val="0"/>
      <w:marRight w:val="0"/>
      <w:marTop w:val="0"/>
      <w:marBottom w:val="0"/>
      <w:divBdr>
        <w:top w:val="none" w:sz="0" w:space="0" w:color="auto"/>
        <w:left w:val="none" w:sz="0" w:space="0" w:color="auto"/>
        <w:bottom w:val="none" w:sz="0" w:space="0" w:color="auto"/>
        <w:right w:val="none" w:sz="0" w:space="0" w:color="auto"/>
      </w:divBdr>
    </w:div>
    <w:div w:id="1348411320">
      <w:bodyDiv w:val="1"/>
      <w:marLeft w:val="0"/>
      <w:marRight w:val="0"/>
      <w:marTop w:val="0"/>
      <w:marBottom w:val="0"/>
      <w:divBdr>
        <w:top w:val="none" w:sz="0" w:space="0" w:color="auto"/>
        <w:left w:val="none" w:sz="0" w:space="0" w:color="auto"/>
        <w:bottom w:val="none" w:sz="0" w:space="0" w:color="auto"/>
        <w:right w:val="none" w:sz="0" w:space="0" w:color="auto"/>
      </w:divBdr>
    </w:div>
    <w:div w:id="1404714938">
      <w:bodyDiv w:val="1"/>
      <w:marLeft w:val="0"/>
      <w:marRight w:val="0"/>
      <w:marTop w:val="0"/>
      <w:marBottom w:val="0"/>
      <w:divBdr>
        <w:top w:val="none" w:sz="0" w:space="0" w:color="auto"/>
        <w:left w:val="none" w:sz="0" w:space="0" w:color="auto"/>
        <w:bottom w:val="none" w:sz="0" w:space="0" w:color="auto"/>
        <w:right w:val="none" w:sz="0" w:space="0" w:color="auto"/>
      </w:divBdr>
    </w:div>
    <w:div w:id="1432817505">
      <w:bodyDiv w:val="1"/>
      <w:marLeft w:val="0"/>
      <w:marRight w:val="0"/>
      <w:marTop w:val="0"/>
      <w:marBottom w:val="0"/>
      <w:divBdr>
        <w:top w:val="none" w:sz="0" w:space="0" w:color="auto"/>
        <w:left w:val="none" w:sz="0" w:space="0" w:color="auto"/>
        <w:bottom w:val="none" w:sz="0" w:space="0" w:color="auto"/>
        <w:right w:val="none" w:sz="0" w:space="0" w:color="auto"/>
      </w:divBdr>
    </w:div>
    <w:div w:id="1942176234">
      <w:bodyDiv w:val="1"/>
      <w:marLeft w:val="0"/>
      <w:marRight w:val="0"/>
      <w:marTop w:val="0"/>
      <w:marBottom w:val="0"/>
      <w:divBdr>
        <w:top w:val="none" w:sz="0" w:space="0" w:color="auto"/>
        <w:left w:val="none" w:sz="0" w:space="0" w:color="auto"/>
        <w:bottom w:val="none" w:sz="0" w:space="0" w:color="auto"/>
        <w:right w:val="none" w:sz="0" w:space="0" w:color="auto"/>
      </w:divBdr>
    </w:div>
    <w:div w:id="1990359082">
      <w:bodyDiv w:val="1"/>
      <w:marLeft w:val="0"/>
      <w:marRight w:val="0"/>
      <w:marTop w:val="0"/>
      <w:marBottom w:val="0"/>
      <w:divBdr>
        <w:top w:val="none" w:sz="0" w:space="0" w:color="auto"/>
        <w:left w:val="none" w:sz="0" w:space="0" w:color="auto"/>
        <w:bottom w:val="none" w:sz="0" w:space="0" w:color="auto"/>
        <w:right w:val="none" w:sz="0" w:space="0" w:color="auto"/>
      </w:divBdr>
    </w:div>
    <w:div w:id="2114785025">
      <w:bodyDiv w:val="1"/>
      <w:marLeft w:val="0"/>
      <w:marRight w:val="0"/>
      <w:marTop w:val="0"/>
      <w:marBottom w:val="0"/>
      <w:divBdr>
        <w:top w:val="none" w:sz="0" w:space="0" w:color="auto"/>
        <w:left w:val="none" w:sz="0" w:space="0" w:color="auto"/>
        <w:bottom w:val="none" w:sz="0" w:space="0" w:color="auto"/>
        <w:right w:val="none" w:sz="0" w:space="0" w:color="auto"/>
      </w:divBdr>
    </w:div>
    <w:div w:id="2129933682">
      <w:bodyDiv w:val="1"/>
      <w:marLeft w:val="0"/>
      <w:marRight w:val="0"/>
      <w:marTop w:val="0"/>
      <w:marBottom w:val="0"/>
      <w:divBdr>
        <w:top w:val="none" w:sz="0" w:space="0" w:color="auto"/>
        <w:left w:val="none" w:sz="0" w:space="0" w:color="auto"/>
        <w:bottom w:val="none" w:sz="0" w:space="0" w:color="auto"/>
        <w:right w:val="none" w:sz="0" w:space="0" w:color="auto"/>
      </w:divBdr>
      <w:divsChild>
        <w:div w:id="805507139">
          <w:marLeft w:val="706"/>
          <w:marRight w:val="115"/>
          <w:marTop w:val="0"/>
          <w:marBottom w:val="200"/>
          <w:divBdr>
            <w:top w:val="none" w:sz="0" w:space="0" w:color="auto"/>
            <w:left w:val="none" w:sz="0" w:space="0" w:color="auto"/>
            <w:bottom w:val="none" w:sz="0" w:space="0" w:color="auto"/>
            <w:right w:val="none" w:sz="0" w:space="0" w:color="auto"/>
          </w:divBdr>
        </w:div>
        <w:div w:id="1502506778">
          <w:marLeft w:val="706"/>
          <w:marRight w:val="115"/>
          <w:marTop w:val="0"/>
          <w:marBottom w:val="200"/>
          <w:divBdr>
            <w:top w:val="none" w:sz="0" w:space="0" w:color="auto"/>
            <w:left w:val="none" w:sz="0" w:space="0" w:color="auto"/>
            <w:bottom w:val="none" w:sz="0" w:space="0" w:color="auto"/>
            <w:right w:val="none" w:sz="0" w:space="0" w:color="auto"/>
          </w:divBdr>
        </w:div>
        <w:div w:id="1463304742">
          <w:marLeft w:val="706"/>
          <w:marRight w:val="115"/>
          <w:marTop w:val="0"/>
          <w:marBottom w:val="200"/>
          <w:divBdr>
            <w:top w:val="none" w:sz="0" w:space="0" w:color="auto"/>
            <w:left w:val="none" w:sz="0" w:space="0" w:color="auto"/>
            <w:bottom w:val="none" w:sz="0" w:space="0" w:color="auto"/>
            <w:right w:val="none" w:sz="0" w:space="0" w:color="auto"/>
          </w:divBdr>
        </w:div>
        <w:div w:id="2023046388">
          <w:marLeft w:val="706"/>
          <w:marRight w:val="115"/>
          <w:marTop w:val="0"/>
          <w:marBottom w:val="200"/>
          <w:divBdr>
            <w:top w:val="none" w:sz="0" w:space="0" w:color="auto"/>
            <w:left w:val="none" w:sz="0" w:space="0" w:color="auto"/>
            <w:bottom w:val="none" w:sz="0" w:space="0" w:color="auto"/>
            <w:right w:val="none" w:sz="0" w:space="0" w:color="auto"/>
          </w:divBdr>
        </w:div>
        <w:div w:id="547037593">
          <w:marLeft w:val="706"/>
          <w:marRight w:val="115"/>
          <w:marTop w:val="0"/>
          <w:marBottom w:val="20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AD916F-2E74-4167-80B6-206B3B69D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9</Pages>
  <Words>1479</Words>
  <Characters>8434</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Il Ciclo di gestione della performance e il processo di adeguamento al d.lgs. n. 150 del 2009 nelle Camere di commercio</vt:lpstr>
    </vt:vector>
  </TitlesOfParts>
  <Company>Retecamere</Company>
  <LinksUpToDate>false</LinksUpToDate>
  <CharactersWithSpaces>9894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 Ciclo di gestione della performance e il processo di adeguamento al d.lgs. n. 150 del 2009 nelle Camere di commercio</dc:title>
  <dc:subject>LINEE GUIDA PER LA DEFINIZIONE E LA REDAZIONE DEL SISTEMA DI MISURAZIONE E VALUTAZIONE DELLA PERFORMANCE</dc:subject>
  <dc:creator>UNIONCAMERE</dc:creator>
  <cp:lastModifiedBy>Organizzazione -</cp:lastModifiedBy>
  <cp:revision>9</cp:revision>
  <cp:lastPrinted>2019-10-18T13:03:00Z</cp:lastPrinted>
  <dcterms:created xsi:type="dcterms:W3CDTF">2021-01-08T10:22:00Z</dcterms:created>
  <dcterms:modified xsi:type="dcterms:W3CDTF">2021-03-11T14:08:00Z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2012-05-29T00:00:00Z</vt:filetime>
  </property>
  <property fmtid="{D5CDD505-2E9C-101B-9397-08002B2CF9AE}" pid="3" name="LastSaved">
    <vt:filetime>2015-05-08T00:00:00Z</vt:filetime>
  </property>
</Properties>
</file>