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9CFF" w14:textId="77777777" w:rsidR="00A94F50" w:rsidRPr="00B55050" w:rsidRDefault="00A94F50" w:rsidP="00B55050">
      <w:pPr>
        <w:jc w:val="center"/>
        <w:rPr>
          <w:b/>
          <w:bCs/>
          <w:sz w:val="28"/>
          <w:szCs w:val="28"/>
        </w:rPr>
      </w:pPr>
      <w:r>
        <w:t>COMUNICATO</w:t>
      </w:r>
    </w:p>
    <w:p w14:paraId="6189E6C0" w14:textId="5DFC2A95" w:rsidR="00B55050" w:rsidRDefault="00A94F50" w:rsidP="00B55050">
      <w:pPr>
        <w:jc w:val="center"/>
      </w:pPr>
      <w:r w:rsidRPr="00B55050">
        <w:rPr>
          <w:b/>
          <w:bCs/>
          <w:sz w:val="28"/>
          <w:szCs w:val="28"/>
        </w:rPr>
        <w:t xml:space="preserve">ITS Academy, siglato </w:t>
      </w:r>
      <w:r w:rsidR="00B55050">
        <w:rPr>
          <w:b/>
          <w:bCs/>
          <w:sz w:val="28"/>
          <w:szCs w:val="28"/>
        </w:rPr>
        <w:t>l’</w:t>
      </w:r>
      <w:r w:rsidRPr="00B55050">
        <w:rPr>
          <w:b/>
          <w:bCs/>
          <w:sz w:val="28"/>
          <w:szCs w:val="28"/>
        </w:rPr>
        <w:t>accordo tra INDIRE e Unioncamere</w:t>
      </w:r>
      <w:r w:rsidR="00B55050">
        <w:rPr>
          <w:b/>
          <w:bCs/>
          <w:sz w:val="28"/>
          <w:szCs w:val="28"/>
        </w:rPr>
        <w:br/>
      </w:r>
      <w:r w:rsidR="009036CA">
        <w:rPr>
          <w:sz w:val="24"/>
          <w:szCs w:val="24"/>
        </w:rPr>
        <w:t xml:space="preserve">Il Sistema ITS protagonista </w:t>
      </w:r>
      <w:r w:rsidR="00B55050" w:rsidRPr="00F21224">
        <w:rPr>
          <w:sz w:val="24"/>
          <w:szCs w:val="24"/>
        </w:rPr>
        <w:t xml:space="preserve">al </w:t>
      </w:r>
      <w:r w:rsidR="00AF6C77">
        <w:rPr>
          <w:sz w:val="24"/>
          <w:szCs w:val="24"/>
        </w:rPr>
        <w:t xml:space="preserve">Salone dell’Orientamento </w:t>
      </w:r>
      <w:r w:rsidR="00B55050" w:rsidRPr="00F21224">
        <w:rPr>
          <w:sz w:val="24"/>
          <w:szCs w:val="24"/>
        </w:rPr>
        <w:t>Job&amp;Orienta di Verona</w:t>
      </w:r>
    </w:p>
    <w:p w14:paraId="543733EF" w14:textId="77777777" w:rsidR="00F21224" w:rsidRDefault="00F21224" w:rsidP="00B55050">
      <w:pPr>
        <w:jc w:val="both"/>
        <w:rPr>
          <w:i/>
          <w:iCs/>
        </w:rPr>
      </w:pPr>
    </w:p>
    <w:p w14:paraId="5C4EB65D" w14:textId="680BDC59" w:rsidR="0010767C" w:rsidRPr="002B0B15" w:rsidRDefault="00EA6D20" w:rsidP="0010767C">
      <w:pPr>
        <w:jc w:val="both"/>
      </w:pPr>
      <w:r w:rsidRPr="002B0B15">
        <w:rPr>
          <w:i/>
          <w:iCs/>
        </w:rPr>
        <w:t>Verona</w:t>
      </w:r>
      <w:r w:rsidR="00A94F50" w:rsidRPr="002B0B15">
        <w:rPr>
          <w:i/>
          <w:iCs/>
        </w:rPr>
        <w:t>, 24 novembre 2022</w:t>
      </w:r>
      <w:r w:rsidR="00A94F50" w:rsidRPr="002B0B15">
        <w:t xml:space="preserve"> - È stato siglato un accordo </w:t>
      </w:r>
      <w:r w:rsidR="00F21224" w:rsidRPr="002B0B15">
        <w:t>di collaborazione sugli Istituti Tecn</w:t>
      </w:r>
      <w:r w:rsidR="009036CA" w:rsidRPr="002B0B15">
        <w:t>ologici</w:t>
      </w:r>
      <w:r w:rsidR="00F21224" w:rsidRPr="002B0B15">
        <w:t xml:space="preserve"> </w:t>
      </w:r>
      <w:r w:rsidR="009036CA" w:rsidRPr="002B0B15">
        <w:t xml:space="preserve">Superiori </w:t>
      </w:r>
      <w:r w:rsidR="00A94F50" w:rsidRPr="002B0B15">
        <w:t xml:space="preserve">tra </w:t>
      </w:r>
      <w:r w:rsidR="00F21224" w:rsidRPr="002B0B15">
        <w:t xml:space="preserve">l’ente di ricerca </w:t>
      </w:r>
      <w:r w:rsidR="00A94F50" w:rsidRPr="002B0B15">
        <w:rPr>
          <w:b/>
          <w:bCs/>
        </w:rPr>
        <w:t>INDIRE</w:t>
      </w:r>
      <w:r w:rsidR="00A94F50" w:rsidRPr="002B0B15">
        <w:t xml:space="preserve"> e </w:t>
      </w:r>
      <w:r w:rsidR="00A94F50" w:rsidRPr="002B0B15">
        <w:rPr>
          <w:b/>
          <w:bCs/>
        </w:rPr>
        <w:t>Unioncamere</w:t>
      </w:r>
      <w:r w:rsidR="00F21224" w:rsidRPr="002B0B15">
        <w:t>. Obiettivo generale dell’intesa è</w:t>
      </w:r>
      <w:r w:rsidR="00A94F50" w:rsidRPr="002B0B15">
        <w:t xml:space="preserve"> promuovere e</w:t>
      </w:r>
      <w:r w:rsidR="00F21224" w:rsidRPr="002B0B15">
        <w:t xml:space="preserve"> accrescere</w:t>
      </w:r>
      <w:r w:rsidR="00A94F50" w:rsidRPr="002B0B15">
        <w:t xml:space="preserve"> il networking strategico tra imprese, ITS Academy e scuole. L’accordo</w:t>
      </w:r>
      <w:r w:rsidR="00F21224" w:rsidRPr="002B0B15">
        <w:t>, che verrà pr</w:t>
      </w:r>
      <w:r w:rsidR="009036CA" w:rsidRPr="002B0B15">
        <w:t>omosso</w:t>
      </w:r>
      <w:r w:rsidR="00F21224" w:rsidRPr="002B0B15">
        <w:t xml:space="preserve"> nell’ambito del </w:t>
      </w:r>
      <w:r w:rsidR="00F21224" w:rsidRPr="002B0B15">
        <w:rPr>
          <w:b/>
          <w:bCs/>
        </w:rPr>
        <w:t>Salone dell’Orientamento “Job&amp;Orienta” a Verona</w:t>
      </w:r>
      <w:r w:rsidR="00F21224" w:rsidRPr="002B0B15">
        <w:t>,</w:t>
      </w:r>
      <w:r w:rsidR="00A94F50" w:rsidRPr="002B0B15">
        <w:t xml:space="preserve"> </w:t>
      </w:r>
      <w:r w:rsidR="00F21224" w:rsidRPr="002B0B15">
        <w:t xml:space="preserve">prevede una sinergia tra le due istituzioni che passa attraverso uno scambio </w:t>
      </w:r>
      <w:r w:rsidR="00A94F50" w:rsidRPr="002B0B15">
        <w:t xml:space="preserve">di conoscenze e competenze </w:t>
      </w:r>
      <w:r w:rsidR="00F21224" w:rsidRPr="002B0B15">
        <w:t xml:space="preserve">sugli ambiti di proprio interesse. </w:t>
      </w:r>
    </w:p>
    <w:p w14:paraId="3C90E68C" w14:textId="2A112A42" w:rsidR="00B44CB7" w:rsidRPr="002B0B15" w:rsidRDefault="002C555D" w:rsidP="0046479A">
      <w:pPr>
        <w:jc w:val="both"/>
        <w:rPr>
          <w:i/>
          <w:iCs/>
        </w:rPr>
      </w:pPr>
      <w:r w:rsidRPr="002B0B15">
        <w:rPr>
          <w:i/>
          <w:iCs/>
        </w:rPr>
        <w:t>“</w:t>
      </w:r>
      <w:r w:rsidR="00646884" w:rsidRPr="002B0B15">
        <w:rPr>
          <w:i/>
          <w:iCs/>
        </w:rPr>
        <w:t>L’ac</w:t>
      </w:r>
      <w:r w:rsidRPr="002B0B15">
        <w:rPr>
          <w:i/>
          <w:iCs/>
        </w:rPr>
        <w:t xml:space="preserve">cordo </w:t>
      </w:r>
      <w:r w:rsidR="00646884" w:rsidRPr="002B0B15">
        <w:rPr>
          <w:i/>
          <w:iCs/>
        </w:rPr>
        <w:t xml:space="preserve">tra il nostro Istituto e Unioncamere </w:t>
      </w:r>
      <w:r w:rsidRPr="002B0B15">
        <w:rPr>
          <w:i/>
          <w:iCs/>
        </w:rPr>
        <w:t xml:space="preserve">– </w:t>
      </w:r>
      <w:r w:rsidRPr="002B0B15">
        <w:t xml:space="preserve">dichiara </w:t>
      </w:r>
      <w:r w:rsidRPr="002B0B15">
        <w:rPr>
          <w:b/>
          <w:bCs/>
        </w:rPr>
        <w:t>Cristina Grieco</w:t>
      </w:r>
      <w:r w:rsidRPr="002B0B15">
        <w:t>, Presidente di INDIRE</w:t>
      </w:r>
      <w:r w:rsidRPr="002B0B15">
        <w:rPr>
          <w:i/>
          <w:iCs/>
        </w:rPr>
        <w:t xml:space="preserve"> – </w:t>
      </w:r>
      <w:r w:rsidR="00B44CB7" w:rsidRPr="002B0B15">
        <w:rPr>
          <w:i/>
          <w:iCs/>
        </w:rPr>
        <w:t xml:space="preserve">introduce </w:t>
      </w:r>
      <w:r w:rsidRPr="002B0B15">
        <w:rPr>
          <w:i/>
          <w:iCs/>
        </w:rPr>
        <w:t>ulteriori strumenti a supporto del sistema ITS</w:t>
      </w:r>
      <w:r w:rsidR="00646884" w:rsidRPr="002B0B15">
        <w:rPr>
          <w:i/>
          <w:iCs/>
        </w:rPr>
        <w:t xml:space="preserve"> e di una sua crescita a livello territoriale. Obiettivo prioritario dell’INDIRE è investire </w:t>
      </w:r>
      <w:r w:rsidR="0046479A" w:rsidRPr="002B0B15">
        <w:rPr>
          <w:i/>
          <w:iCs/>
        </w:rPr>
        <w:t xml:space="preserve">nelle </w:t>
      </w:r>
      <w:r w:rsidR="00646884" w:rsidRPr="002B0B15">
        <w:rPr>
          <w:i/>
          <w:iCs/>
        </w:rPr>
        <w:t>attività di ricerca e incentivare tutte quelle azioni</w:t>
      </w:r>
      <w:r w:rsidR="0046479A" w:rsidRPr="002B0B15">
        <w:rPr>
          <w:i/>
          <w:iCs/>
        </w:rPr>
        <w:t>, anche in sinergia con altre organizzazioni,</w:t>
      </w:r>
      <w:r w:rsidR="00646884" w:rsidRPr="002B0B15">
        <w:rPr>
          <w:i/>
          <w:iCs/>
        </w:rPr>
        <w:t xml:space="preserve"> che poss</w:t>
      </w:r>
      <w:r w:rsidR="0046479A" w:rsidRPr="002B0B15">
        <w:rPr>
          <w:i/>
          <w:iCs/>
        </w:rPr>
        <w:t>an</w:t>
      </w:r>
      <w:r w:rsidR="00646884" w:rsidRPr="002B0B15">
        <w:rPr>
          <w:i/>
          <w:iCs/>
        </w:rPr>
        <w:t>o fornire al sistema d</w:t>
      </w:r>
      <w:r w:rsidR="009036CA" w:rsidRPr="002B0B15">
        <w:rPr>
          <w:i/>
          <w:iCs/>
        </w:rPr>
        <w:t>ella filiera di</w:t>
      </w:r>
      <w:r w:rsidR="00646884" w:rsidRPr="002B0B15">
        <w:rPr>
          <w:i/>
          <w:iCs/>
        </w:rPr>
        <w:t xml:space="preserve"> istruzione e formazione professionalizzante modelli innovativi organizzativi e didattici”.</w:t>
      </w:r>
    </w:p>
    <w:p w14:paraId="7C9BF77A" w14:textId="43428914" w:rsidR="00BE47B4" w:rsidRPr="00B44CB7" w:rsidRDefault="00BE47B4" w:rsidP="00BE47B4">
      <w:pPr>
        <w:jc w:val="both"/>
        <w:rPr>
          <w:i/>
          <w:iCs/>
        </w:rPr>
      </w:pPr>
      <w:r w:rsidRPr="002B0B15">
        <w:rPr>
          <w:i/>
          <w:iCs/>
        </w:rPr>
        <w:t xml:space="preserve">“Una formazione di qualità che consenta di inserirsi rapidamente e con soddisfazione nel mercato del lavoro. Questi sono gli ITS, percorsi professionalizzanti ancora non sufficientemente valorizzati in Italia”, </w:t>
      </w:r>
      <w:r w:rsidRPr="002B0B15">
        <w:t xml:space="preserve">sottolinea il Presidente di </w:t>
      </w:r>
      <w:r w:rsidRPr="002B0B15">
        <w:rPr>
          <w:b/>
          <w:bCs/>
        </w:rPr>
        <w:t>Unioncamere</w:t>
      </w:r>
      <w:r w:rsidRPr="002B0B15">
        <w:t xml:space="preserve">, </w:t>
      </w:r>
      <w:r w:rsidRPr="002B0B15">
        <w:rPr>
          <w:b/>
          <w:bCs/>
        </w:rPr>
        <w:t>Andrea Prete</w:t>
      </w:r>
      <w:r w:rsidRPr="002B0B15">
        <w:t>.</w:t>
      </w:r>
      <w:r w:rsidRPr="002B0B15">
        <w:rPr>
          <w:i/>
          <w:iCs/>
        </w:rPr>
        <w:t xml:space="preserve"> “Una formazione che risponde alla richiesta delle imprese di personale con competenze tecnologiche, oggi quanto mai necessarie per assicurare innovazione e</w:t>
      </w:r>
      <w:r>
        <w:rPr>
          <w:i/>
          <w:iCs/>
        </w:rPr>
        <w:t xml:space="preserve"> competitività al nostro sistema produttivo”.</w:t>
      </w:r>
    </w:p>
    <w:p w14:paraId="2DAB6186" w14:textId="50C40EDB" w:rsidR="0010767C" w:rsidRDefault="0010767C" w:rsidP="0010767C">
      <w:pPr>
        <w:jc w:val="both"/>
      </w:pPr>
      <w:r>
        <w:t>Le due organizzazioni hanno individuato come prioritari alcuni ambiti di intervento, partendo</w:t>
      </w:r>
      <w:r w:rsidR="002C555D">
        <w:t xml:space="preserve"> da un’analisi</w:t>
      </w:r>
      <w:r>
        <w:t xml:space="preserve"> d</w:t>
      </w:r>
      <w:r w:rsidR="002C555D">
        <w:t>e</w:t>
      </w:r>
      <w:r>
        <w:t>i dati d</w:t>
      </w:r>
      <w:r w:rsidR="002C555D">
        <w:t>ella banca dat</w:t>
      </w:r>
      <w:r>
        <w:t xml:space="preserve">i </w:t>
      </w:r>
      <w:r w:rsidR="002C555D">
        <w:t xml:space="preserve">di </w:t>
      </w:r>
      <w:r>
        <w:t xml:space="preserve">INDIRE e del </w:t>
      </w:r>
      <w:r w:rsidR="002C555D">
        <w:t>s</w:t>
      </w:r>
      <w:r>
        <w:t>istema informativo Excelsior.</w:t>
      </w:r>
    </w:p>
    <w:p w14:paraId="07A9186F" w14:textId="2371B399" w:rsidR="002C555D" w:rsidRDefault="0010767C" w:rsidP="0010767C">
      <w:pPr>
        <w:jc w:val="both"/>
      </w:pPr>
      <w:r>
        <w:t>In</w:t>
      </w:r>
      <w:r w:rsidR="00646884">
        <w:t xml:space="preserve"> primo luogo</w:t>
      </w:r>
      <w:r>
        <w:t>, sarà favorito l’incontro tra domanda e offerta di lavoro-placement attraverso la collaborazione nella stesura</w:t>
      </w:r>
      <w:r w:rsidR="002C555D">
        <w:t xml:space="preserve"> e nella promozione</w:t>
      </w:r>
      <w:r>
        <w:t xml:space="preserve"> dei report tematici della collana del Progetto Excelsior dedicati al sistema terziario di istruzione tecnologica superiore, con l’obiettivo di supportare l'orientamento verso il canale formativo ITS Academy. </w:t>
      </w:r>
    </w:p>
    <w:p w14:paraId="73D3771B" w14:textId="4ED8A462" w:rsidR="0010767C" w:rsidRDefault="0046479A" w:rsidP="0010767C">
      <w:pPr>
        <w:jc w:val="both"/>
      </w:pPr>
      <w:r>
        <w:t>In secondo luogo</w:t>
      </w:r>
      <w:r w:rsidR="0010767C">
        <w:t>, verrà incentivata la partecipazione ad attività di ricerca ed iniziative che riguardano la domanda e l'offerta di profili</w:t>
      </w:r>
      <w:r w:rsidR="002C555D">
        <w:t xml:space="preserve"> </w:t>
      </w:r>
      <w:r w:rsidR="0010767C">
        <w:t xml:space="preserve">professionali </w:t>
      </w:r>
      <w:r w:rsidR="002C555D">
        <w:t>relativi al</w:t>
      </w:r>
      <w:r w:rsidR="0010767C">
        <w:t xml:space="preserve"> sistema terziario di istruzione tecnologica superiore.</w:t>
      </w:r>
    </w:p>
    <w:p w14:paraId="3A62DB55" w14:textId="1E3615AE" w:rsidR="0010767C" w:rsidRDefault="002C555D" w:rsidP="0010767C">
      <w:pPr>
        <w:jc w:val="both"/>
      </w:pPr>
      <w:r>
        <w:t>A</w:t>
      </w:r>
      <w:r w:rsidR="0046479A">
        <w:t xml:space="preserve"> queste azioni</w:t>
      </w:r>
      <w:r>
        <w:t xml:space="preserve"> si aggiunge </w:t>
      </w:r>
      <w:r w:rsidR="0010767C">
        <w:t>l</w:t>
      </w:r>
      <w:r>
        <w:t>’</w:t>
      </w:r>
      <w:r w:rsidR="0010767C">
        <w:t xml:space="preserve">attivazione di percorsi di sperimentazione assistita supportati dalla formazione e dalla ricerca </w:t>
      </w:r>
      <w:r w:rsidR="0046479A">
        <w:t xml:space="preserve">per </w:t>
      </w:r>
      <w:r w:rsidR="0010767C">
        <w:t>rispond</w:t>
      </w:r>
      <w:r w:rsidR="0046479A">
        <w:t>ere</w:t>
      </w:r>
      <w:r w:rsidR="0010767C">
        <w:t xml:space="preserve"> ai fabbisogni occupazionali di specifici territori e di particolari filiere produttive</w:t>
      </w:r>
      <w:r w:rsidR="0046479A">
        <w:t xml:space="preserve">. Tali percorsi dovranno </w:t>
      </w:r>
      <w:r w:rsidR="0010767C">
        <w:t>preved</w:t>
      </w:r>
      <w:r w:rsidR="0046479A">
        <w:t>ere</w:t>
      </w:r>
      <w:r w:rsidR="0010767C">
        <w:t xml:space="preserve"> il trasferimento di pratiche didattiche di qualità e il riconoscimento </w:t>
      </w:r>
      <w:r w:rsidR="0046479A">
        <w:t>o l’a</w:t>
      </w:r>
      <w:r w:rsidR="0010767C">
        <w:t>ttestazione delle</w:t>
      </w:r>
      <w:r w:rsidR="0046479A">
        <w:t xml:space="preserve"> </w:t>
      </w:r>
      <w:r w:rsidR="0010767C">
        <w:t>competenze a</w:t>
      </w:r>
      <w:r w:rsidR="0046479A">
        <w:t>c</w:t>
      </w:r>
      <w:r w:rsidR="0010767C">
        <w:t>quisite nei percorsi per le competenze trasversali e per l'orientamento e formazione per il</w:t>
      </w:r>
      <w:r w:rsidR="0046479A">
        <w:t xml:space="preserve"> </w:t>
      </w:r>
      <w:r w:rsidR="0010767C">
        <w:t>lavoro.</w:t>
      </w:r>
    </w:p>
    <w:p w14:paraId="68931D2E" w14:textId="3AFEA025" w:rsidR="0010767C" w:rsidRDefault="0046479A" w:rsidP="0010767C">
      <w:pPr>
        <w:jc w:val="both"/>
      </w:pPr>
      <w:r>
        <w:t xml:space="preserve">Infine, è previsto l’avvio di iniziative </w:t>
      </w:r>
      <w:r w:rsidR="0010767C">
        <w:t>per la diffusione dell’apprendistato – di primo e di terzo livello - e del</w:t>
      </w:r>
      <w:r>
        <w:t xml:space="preserve"> </w:t>
      </w:r>
      <w:r w:rsidR="0010767C">
        <w:t>duale, anche per favorire un più efficace orientamento formativo e migliorare il successo delle scelte</w:t>
      </w:r>
      <w:r>
        <w:t xml:space="preserve"> </w:t>
      </w:r>
      <w:r w:rsidR="0010767C">
        <w:t>formative dei giovani</w:t>
      </w:r>
      <w:r>
        <w:t xml:space="preserve">, </w:t>
      </w:r>
      <w:r w:rsidR="0010767C">
        <w:t>condividendo modelli per la gestione delle attività e delle partnership.</w:t>
      </w:r>
    </w:p>
    <w:p w14:paraId="54B65337" w14:textId="0DC19DC7" w:rsidR="002203F5" w:rsidRDefault="0004112B" w:rsidP="0010767C">
      <w:pPr>
        <w:jc w:val="both"/>
      </w:pPr>
      <w:r>
        <w:t>Per informazioni:</w:t>
      </w:r>
      <w:r w:rsidR="001F6AFB">
        <w:t xml:space="preserve"> </w:t>
      </w:r>
    </w:p>
    <w:p w14:paraId="57CE8F5E" w14:textId="2B41FB1C" w:rsidR="001F6AFB" w:rsidRDefault="001F6AFB" w:rsidP="0010767C">
      <w:pPr>
        <w:jc w:val="both"/>
      </w:pPr>
      <w:r>
        <w:t>Ufficio stampa INDIRE: Luca Rosetti; comunicazione@indire.it; 320.0121293</w:t>
      </w:r>
    </w:p>
    <w:p w14:paraId="7255CB0D" w14:textId="50BC0222" w:rsidR="001F6AFB" w:rsidRDefault="001F6AFB" w:rsidP="0010767C">
      <w:pPr>
        <w:jc w:val="both"/>
      </w:pPr>
      <w:r>
        <w:t xml:space="preserve">Ufficio stampa UNIONCAMERE: </w:t>
      </w:r>
      <w:hyperlink r:id="rId6" w:history="1">
        <w:r w:rsidR="002B0B15" w:rsidRPr="00D76DCF">
          <w:rPr>
            <w:rStyle w:val="Collegamentoipertestuale"/>
          </w:rPr>
          <w:t>ufficio.stampa@unioncamere.it</w:t>
        </w:r>
      </w:hyperlink>
      <w:r w:rsidR="002B0B15">
        <w:t>; 06/4704264-350</w:t>
      </w:r>
    </w:p>
    <w:sectPr w:rsidR="001F6A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F0AF" w14:textId="77777777" w:rsidR="00CB4939" w:rsidRDefault="00CB4939" w:rsidP="0004112B">
      <w:pPr>
        <w:spacing w:after="0" w:line="240" w:lineRule="auto"/>
      </w:pPr>
      <w:r>
        <w:separator/>
      </w:r>
    </w:p>
  </w:endnote>
  <w:endnote w:type="continuationSeparator" w:id="0">
    <w:p w14:paraId="64D7F997" w14:textId="77777777" w:rsidR="00CB4939" w:rsidRDefault="00CB4939" w:rsidP="0004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51A3" w14:textId="77777777" w:rsidR="00CB4939" w:rsidRDefault="00CB4939" w:rsidP="0004112B">
      <w:pPr>
        <w:spacing w:after="0" w:line="240" w:lineRule="auto"/>
      </w:pPr>
      <w:r>
        <w:separator/>
      </w:r>
    </w:p>
  </w:footnote>
  <w:footnote w:type="continuationSeparator" w:id="0">
    <w:p w14:paraId="4D31CE3D" w14:textId="77777777" w:rsidR="00CB4939" w:rsidRDefault="00CB4939" w:rsidP="0004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03CE" w14:textId="07A7E32F" w:rsidR="0004112B" w:rsidRDefault="005B3F27" w:rsidP="005B3F27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F71FF40" wp14:editId="780BC3F9">
          <wp:simplePos x="0" y="0"/>
          <wp:positionH relativeFrom="column">
            <wp:posOffset>3731260</wp:posOffset>
          </wp:positionH>
          <wp:positionV relativeFrom="paragraph">
            <wp:posOffset>-252730</wp:posOffset>
          </wp:positionV>
          <wp:extent cx="1454150" cy="6159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332" t="42796" r="33907" b="39310"/>
                  <a:stretch/>
                </pic:blipFill>
                <pic:spPr bwMode="auto">
                  <a:xfrm>
                    <a:off x="0" y="0"/>
                    <a:ext cx="145415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12B">
      <w:rPr>
        <w:noProof/>
      </w:rPr>
      <w:drawing>
        <wp:anchor distT="0" distB="0" distL="114300" distR="114300" simplePos="0" relativeHeight="251658240" behindDoc="0" locked="0" layoutInCell="1" allowOverlap="1" wp14:anchorId="5361FC26" wp14:editId="7E7610A7">
          <wp:simplePos x="0" y="0"/>
          <wp:positionH relativeFrom="column">
            <wp:posOffset>403860</wp:posOffset>
          </wp:positionH>
          <wp:positionV relativeFrom="paragraph">
            <wp:posOffset>-297180</wp:posOffset>
          </wp:positionV>
          <wp:extent cx="2019300" cy="735965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9" t="43166" r="58848" b="38572"/>
                  <a:stretch/>
                </pic:blipFill>
                <pic:spPr bwMode="auto">
                  <a:xfrm>
                    <a:off x="0" y="0"/>
                    <a:ext cx="2019300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50"/>
    <w:rsid w:val="0004112B"/>
    <w:rsid w:val="0010767C"/>
    <w:rsid w:val="001F6AFB"/>
    <w:rsid w:val="002203F5"/>
    <w:rsid w:val="002B0B15"/>
    <w:rsid w:val="002C555D"/>
    <w:rsid w:val="0046479A"/>
    <w:rsid w:val="004B5128"/>
    <w:rsid w:val="005B3F27"/>
    <w:rsid w:val="00645D63"/>
    <w:rsid w:val="00646884"/>
    <w:rsid w:val="009036CA"/>
    <w:rsid w:val="00A94F50"/>
    <w:rsid w:val="00AF6C77"/>
    <w:rsid w:val="00B04F1A"/>
    <w:rsid w:val="00B44CB7"/>
    <w:rsid w:val="00B55050"/>
    <w:rsid w:val="00BE47B4"/>
    <w:rsid w:val="00CB4939"/>
    <w:rsid w:val="00EA6D20"/>
    <w:rsid w:val="00F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679FA"/>
  <w15:chartTrackingRefBased/>
  <w15:docId w15:val="{FEA1ACAC-DA27-4113-B34C-FE50BCBE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1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12B"/>
  </w:style>
  <w:style w:type="paragraph" w:styleId="Pidipagina">
    <w:name w:val="footer"/>
    <w:basedOn w:val="Normale"/>
    <w:link w:val="PidipaginaCarattere"/>
    <w:uiPriority w:val="99"/>
    <w:unhideWhenUsed/>
    <w:rsid w:val="00041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12B"/>
  </w:style>
  <w:style w:type="paragraph" w:styleId="Revisione">
    <w:name w:val="Revision"/>
    <w:hidden/>
    <w:uiPriority w:val="99"/>
    <w:semiHidden/>
    <w:rsid w:val="009036C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B0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unioncamer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Rosetti</dc:creator>
  <cp:keywords/>
  <dc:description/>
  <cp:lastModifiedBy>Alessandra Altina</cp:lastModifiedBy>
  <cp:revision>3</cp:revision>
  <dcterms:created xsi:type="dcterms:W3CDTF">2022-11-24T08:51:00Z</dcterms:created>
  <dcterms:modified xsi:type="dcterms:W3CDTF">2022-11-24T08:56:00Z</dcterms:modified>
</cp:coreProperties>
</file>