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56" w:rsidRPr="008F7753" w:rsidRDefault="008F7753" w:rsidP="008F77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92A998"/>
          <w:sz w:val="32"/>
          <w:szCs w:val="32"/>
        </w:rPr>
      </w:pP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  <w:r w:rsidRPr="008F7753">
        <w:rPr>
          <w:color w:val="92A998"/>
          <w:sz w:val="32"/>
          <w:szCs w:val="32"/>
        </w:rPr>
        <w:tab/>
      </w:r>
    </w:p>
    <w:p w:rsidR="001008D7" w:rsidRDefault="001008D7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36"/>
          <w:szCs w:val="36"/>
        </w:rPr>
      </w:pPr>
    </w:p>
    <w:p w:rsidR="001008D7" w:rsidRDefault="001008D7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36"/>
          <w:szCs w:val="36"/>
        </w:rPr>
      </w:pPr>
    </w:p>
    <w:p w:rsidR="00F01418" w:rsidRPr="001008D7" w:rsidRDefault="004D4F06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36"/>
          <w:szCs w:val="36"/>
        </w:rPr>
      </w:pPr>
      <w:r w:rsidRPr="001008D7">
        <w:rPr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461010</wp:posOffset>
            </wp:positionV>
            <wp:extent cx="2054225" cy="1549400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2054225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029E0" w:rsidRPr="001008D7">
        <w:rPr>
          <w:color w:val="auto"/>
          <w:sz w:val="36"/>
          <w:szCs w:val="36"/>
        </w:rPr>
        <w:t xml:space="preserve">AZIENDE CONFISCATE: </w:t>
      </w:r>
    </w:p>
    <w:p w:rsidR="00E029E0" w:rsidRPr="004D4F06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92A998"/>
          <w:sz w:val="48"/>
          <w:szCs w:val="48"/>
        </w:rPr>
      </w:pPr>
      <w:r w:rsidRPr="001008D7">
        <w:rPr>
          <w:color w:val="auto"/>
          <w:sz w:val="36"/>
          <w:szCs w:val="36"/>
        </w:rPr>
        <w:t>È IL MOMENTO DI RICONOSCERLE, REINTEGRARLE, RIUTILIZZARLE</w:t>
      </w:r>
      <w:r w:rsidRPr="004D4F06">
        <w:rPr>
          <w:color w:val="92A998"/>
          <w:sz w:val="48"/>
          <w:szCs w:val="48"/>
        </w:rPr>
        <w:t>.</w:t>
      </w:r>
    </w:p>
    <w:p w:rsidR="004D4F06" w:rsidRDefault="004D4F06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36"/>
          <w:szCs w:val="36"/>
        </w:rPr>
      </w:pPr>
    </w:p>
    <w:p w:rsidR="001008D7" w:rsidRDefault="001008D7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36"/>
          <w:szCs w:val="36"/>
        </w:rPr>
      </w:pPr>
    </w:p>
    <w:p w:rsidR="00CF4CA3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36"/>
          <w:szCs w:val="36"/>
        </w:rPr>
      </w:pPr>
      <w:r w:rsidRPr="001008D7">
        <w:rPr>
          <w:b/>
          <w:bCs/>
          <w:sz w:val="36"/>
          <w:szCs w:val="36"/>
        </w:rPr>
        <w:t xml:space="preserve">Incontro di presentazione del progetto </w:t>
      </w:r>
    </w:p>
    <w:p w:rsidR="00E029E0" w:rsidRPr="001008D7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36"/>
          <w:szCs w:val="36"/>
        </w:rPr>
      </w:pPr>
      <w:r w:rsidRPr="001008D7">
        <w:rPr>
          <w:b/>
          <w:bCs/>
          <w:sz w:val="36"/>
          <w:szCs w:val="36"/>
        </w:rPr>
        <w:t>O.K. Open Knowledge</w:t>
      </w:r>
    </w:p>
    <w:p w:rsidR="00E029E0" w:rsidRPr="001008D7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92A998"/>
          <w:sz w:val="36"/>
          <w:szCs w:val="36"/>
        </w:rPr>
      </w:pPr>
    </w:p>
    <w:p w:rsidR="00E029E0" w:rsidRPr="001008D7" w:rsidRDefault="00F818FE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13 Dicembre</w:t>
      </w:r>
      <w:r w:rsidR="00E029E0" w:rsidRPr="001008D7">
        <w:rPr>
          <w:b/>
          <w:bCs/>
          <w:sz w:val="36"/>
          <w:szCs w:val="36"/>
        </w:rPr>
        <w:t xml:space="preserve"> 2021</w:t>
      </w:r>
      <w:r w:rsidR="004D4F06" w:rsidRPr="001008D7">
        <w:rPr>
          <w:b/>
          <w:bCs/>
          <w:sz w:val="36"/>
          <w:szCs w:val="36"/>
        </w:rPr>
        <w:t xml:space="preserve"> - </w:t>
      </w:r>
      <w:r w:rsidR="00E029E0" w:rsidRPr="001008D7">
        <w:rPr>
          <w:b/>
          <w:bCs/>
          <w:sz w:val="36"/>
          <w:szCs w:val="36"/>
        </w:rPr>
        <w:t xml:space="preserve">ore </w:t>
      </w:r>
      <w:r w:rsidR="00E72D5E">
        <w:rPr>
          <w:b/>
          <w:bCs/>
          <w:sz w:val="36"/>
          <w:szCs w:val="36"/>
        </w:rPr>
        <w:t>10</w:t>
      </w:r>
      <w:r w:rsidR="00E029E0" w:rsidRPr="001008D7">
        <w:rPr>
          <w:b/>
          <w:bCs/>
          <w:sz w:val="36"/>
          <w:szCs w:val="36"/>
        </w:rPr>
        <w:t>.00</w:t>
      </w:r>
    </w:p>
    <w:p w:rsidR="00E029E0" w:rsidRPr="001008D7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36"/>
          <w:szCs w:val="36"/>
        </w:rPr>
      </w:pPr>
      <w:r w:rsidRPr="001008D7">
        <w:rPr>
          <w:b/>
          <w:bCs/>
          <w:sz w:val="36"/>
          <w:szCs w:val="36"/>
        </w:rPr>
        <w:t xml:space="preserve">Camera di commercio </w:t>
      </w:r>
      <w:r w:rsidR="00F01418" w:rsidRPr="001008D7">
        <w:rPr>
          <w:b/>
          <w:bCs/>
          <w:sz w:val="36"/>
          <w:szCs w:val="36"/>
        </w:rPr>
        <w:t>d</w:t>
      </w:r>
      <w:r w:rsidR="00F818FE">
        <w:rPr>
          <w:b/>
          <w:bCs/>
          <w:sz w:val="36"/>
          <w:szCs w:val="36"/>
        </w:rPr>
        <w:t>i Taranto</w:t>
      </w:r>
    </w:p>
    <w:p w:rsidR="00E029E0" w:rsidRDefault="00E029E0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:rsidR="00F01418" w:rsidRPr="00CF4CA3" w:rsidRDefault="00F01418" w:rsidP="00F014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F4CA3">
        <w:rPr>
          <w:sz w:val="22"/>
          <w:szCs w:val="22"/>
        </w:rPr>
        <w:t>Il progetto “OK Open Knowledge” si propone di promuovere presso le istituzioni e la società civile l’utilizzo del Portale “</w:t>
      </w:r>
      <w:r w:rsidRPr="00CF4CA3">
        <w:rPr>
          <w:b/>
          <w:sz w:val="22"/>
          <w:szCs w:val="22"/>
        </w:rPr>
        <w:t>Open Data Aziende Confiscate</w:t>
      </w:r>
      <w:r w:rsidRPr="00CF4CA3">
        <w:rPr>
          <w:sz w:val="22"/>
          <w:szCs w:val="22"/>
        </w:rPr>
        <w:t xml:space="preserve">”, facendo emergere la sua funzione di supporto informativo delle strategie e delle azioni volte alla gestione e valorizzazione delle aziende confiscate. </w:t>
      </w:r>
    </w:p>
    <w:p w:rsidR="00F01418" w:rsidRPr="00CF4CA3" w:rsidRDefault="00F01418" w:rsidP="00F014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F4CA3">
        <w:rPr>
          <w:sz w:val="22"/>
          <w:szCs w:val="22"/>
        </w:rPr>
        <w:t>Il Roadshow dà avvio alla promozione del Portale nel terri</w:t>
      </w:r>
      <w:r w:rsidR="00164AF2" w:rsidRPr="00CF4CA3">
        <w:rPr>
          <w:sz w:val="22"/>
          <w:szCs w:val="22"/>
        </w:rPr>
        <w:t>torio d</w:t>
      </w:r>
      <w:r w:rsidR="00F818FE" w:rsidRPr="00CF4CA3">
        <w:rPr>
          <w:sz w:val="22"/>
          <w:szCs w:val="22"/>
        </w:rPr>
        <w:t>i Taranto</w:t>
      </w:r>
      <w:r w:rsidRPr="00CF4CA3">
        <w:rPr>
          <w:sz w:val="22"/>
          <w:szCs w:val="22"/>
        </w:rPr>
        <w:t xml:space="preserve">, con l’ulteriore obiettivo di creare le condizioni per un confronto sistematico tra i vari attori pubblici e privati locali e l’individuazione di percorsi innovativi volti alla valorizzazione delle aziende confiscate. </w:t>
      </w:r>
    </w:p>
    <w:p w:rsidR="00E029E0" w:rsidRPr="00CF4CA3" w:rsidRDefault="00E029E0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41743F" w:rsidRPr="00237D2A" w:rsidRDefault="0041743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237D2A">
        <w:rPr>
          <w:b/>
          <w:bCs/>
          <w:sz w:val="24"/>
          <w:szCs w:val="24"/>
        </w:rPr>
        <w:t>Programma</w:t>
      </w:r>
    </w:p>
    <w:p w:rsidR="0041743F" w:rsidRPr="001008D7" w:rsidRDefault="0041743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1008D7">
        <w:rPr>
          <w:b/>
          <w:bCs/>
          <w:sz w:val="24"/>
          <w:szCs w:val="24"/>
        </w:rPr>
        <w:t>ore 1</w:t>
      </w:r>
      <w:r w:rsidR="00164AF2">
        <w:rPr>
          <w:b/>
          <w:bCs/>
          <w:sz w:val="24"/>
          <w:szCs w:val="24"/>
        </w:rPr>
        <w:t>0</w:t>
      </w:r>
      <w:r w:rsidRPr="001008D7">
        <w:rPr>
          <w:b/>
          <w:bCs/>
          <w:sz w:val="24"/>
          <w:szCs w:val="24"/>
        </w:rPr>
        <w:t>:00</w:t>
      </w:r>
      <w:r w:rsidRPr="001008D7">
        <w:rPr>
          <w:b/>
          <w:bCs/>
          <w:sz w:val="24"/>
          <w:szCs w:val="24"/>
        </w:rPr>
        <w:tab/>
        <w:t>Saluti istituzionali</w:t>
      </w:r>
    </w:p>
    <w:p w:rsidR="00F01418" w:rsidRPr="001008D7" w:rsidRDefault="001008D7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F01418" w:rsidRPr="001008D7">
        <w:rPr>
          <w:i/>
          <w:iCs/>
          <w:sz w:val="24"/>
          <w:szCs w:val="24"/>
        </w:rPr>
        <w:t xml:space="preserve"> </w:t>
      </w:r>
      <w:r w:rsidR="00D5615F">
        <w:rPr>
          <w:i/>
          <w:iCs/>
          <w:sz w:val="24"/>
          <w:szCs w:val="24"/>
        </w:rPr>
        <w:t xml:space="preserve">On. Gianfranco </w:t>
      </w:r>
      <w:proofErr w:type="spellStart"/>
      <w:r w:rsidR="00D5615F">
        <w:rPr>
          <w:i/>
          <w:iCs/>
          <w:sz w:val="24"/>
          <w:szCs w:val="24"/>
        </w:rPr>
        <w:t>Chiarelli</w:t>
      </w:r>
      <w:proofErr w:type="spellEnd"/>
      <w:r w:rsidR="00D5615F">
        <w:rPr>
          <w:i/>
          <w:iCs/>
          <w:sz w:val="24"/>
          <w:szCs w:val="24"/>
        </w:rPr>
        <w:t xml:space="preserve">, Commissario Straordinario </w:t>
      </w:r>
      <w:r w:rsidR="00F01418" w:rsidRPr="001008D7">
        <w:rPr>
          <w:i/>
          <w:iCs/>
          <w:sz w:val="24"/>
          <w:szCs w:val="24"/>
        </w:rPr>
        <w:t>della Camera di commercio di</w:t>
      </w:r>
      <w:r w:rsidR="00D5615F">
        <w:rPr>
          <w:i/>
          <w:iCs/>
          <w:sz w:val="24"/>
          <w:szCs w:val="24"/>
        </w:rPr>
        <w:t xml:space="preserve"> Taranto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  <w:r w:rsidRPr="001008D7">
        <w:rPr>
          <w:i/>
          <w:iCs/>
          <w:sz w:val="24"/>
          <w:szCs w:val="24"/>
        </w:rPr>
        <w:t xml:space="preserve"> </w:t>
      </w:r>
      <w:r w:rsidR="001008D7">
        <w:rPr>
          <w:i/>
          <w:iCs/>
          <w:sz w:val="24"/>
          <w:szCs w:val="24"/>
        </w:rPr>
        <w:t xml:space="preserve">- </w:t>
      </w:r>
      <w:r w:rsidR="00D5615F">
        <w:rPr>
          <w:i/>
          <w:iCs/>
          <w:sz w:val="24"/>
          <w:szCs w:val="24"/>
        </w:rPr>
        <w:t xml:space="preserve">Demetrio Martino, </w:t>
      </w:r>
      <w:r w:rsidRPr="001008D7">
        <w:rPr>
          <w:i/>
          <w:iCs/>
          <w:sz w:val="24"/>
          <w:szCs w:val="24"/>
        </w:rPr>
        <w:t>Prefetto di</w:t>
      </w:r>
      <w:r w:rsidR="00D5615F">
        <w:rPr>
          <w:i/>
          <w:iCs/>
          <w:sz w:val="24"/>
          <w:szCs w:val="24"/>
        </w:rPr>
        <w:t xml:space="preserve"> Taranto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1008D7">
        <w:rPr>
          <w:b/>
          <w:bCs/>
          <w:sz w:val="24"/>
          <w:szCs w:val="24"/>
        </w:rPr>
        <w:t>ore 1</w:t>
      </w:r>
      <w:r w:rsidR="00164AF2">
        <w:rPr>
          <w:b/>
          <w:bCs/>
          <w:sz w:val="24"/>
          <w:szCs w:val="24"/>
        </w:rPr>
        <w:t>0</w:t>
      </w:r>
      <w:r w:rsidRPr="001008D7">
        <w:rPr>
          <w:b/>
          <w:bCs/>
          <w:sz w:val="24"/>
          <w:szCs w:val="24"/>
        </w:rPr>
        <w:t>:20</w:t>
      </w:r>
      <w:r w:rsidRPr="001008D7">
        <w:rPr>
          <w:b/>
          <w:bCs/>
          <w:sz w:val="24"/>
          <w:szCs w:val="24"/>
        </w:rPr>
        <w:tab/>
        <w:t>Introduce e modera i lavori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  <w:r w:rsidRPr="001008D7">
        <w:rPr>
          <w:i/>
          <w:iCs/>
          <w:sz w:val="24"/>
          <w:szCs w:val="24"/>
        </w:rPr>
        <w:t xml:space="preserve"> </w:t>
      </w:r>
      <w:r w:rsidR="001008D7">
        <w:rPr>
          <w:i/>
          <w:iCs/>
          <w:sz w:val="24"/>
          <w:szCs w:val="24"/>
        </w:rPr>
        <w:t xml:space="preserve">- </w:t>
      </w:r>
      <w:r w:rsidR="00D5615F">
        <w:rPr>
          <w:i/>
          <w:iCs/>
          <w:sz w:val="24"/>
          <w:szCs w:val="24"/>
        </w:rPr>
        <w:t xml:space="preserve">Claudia Sanesi, </w:t>
      </w:r>
      <w:r w:rsidRPr="001008D7">
        <w:rPr>
          <w:i/>
          <w:iCs/>
          <w:sz w:val="24"/>
          <w:szCs w:val="24"/>
        </w:rPr>
        <w:t>Segretario Generale della Camera di commercio d</w:t>
      </w:r>
      <w:r w:rsidR="00164AF2">
        <w:rPr>
          <w:i/>
          <w:iCs/>
          <w:sz w:val="24"/>
          <w:szCs w:val="24"/>
        </w:rPr>
        <w:t xml:space="preserve">i </w:t>
      </w:r>
      <w:r w:rsidR="00D5615F">
        <w:rPr>
          <w:i/>
          <w:iCs/>
          <w:sz w:val="24"/>
          <w:szCs w:val="24"/>
        </w:rPr>
        <w:t>Taranto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 w:hanging="1418"/>
        <w:jc w:val="both"/>
        <w:rPr>
          <w:b/>
          <w:bCs/>
          <w:sz w:val="24"/>
          <w:szCs w:val="24"/>
        </w:rPr>
      </w:pPr>
      <w:r w:rsidRPr="001008D7">
        <w:rPr>
          <w:b/>
          <w:bCs/>
          <w:sz w:val="24"/>
          <w:szCs w:val="24"/>
        </w:rPr>
        <w:t>ore 1</w:t>
      </w:r>
      <w:r w:rsidR="00164AF2">
        <w:rPr>
          <w:b/>
          <w:bCs/>
          <w:sz w:val="24"/>
          <w:szCs w:val="24"/>
        </w:rPr>
        <w:t>0</w:t>
      </w:r>
      <w:r w:rsidRPr="001008D7">
        <w:rPr>
          <w:b/>
          <w:bCs/>
          <w:sz w:val="24"/>
          <w:szCs w:val="24"/>
        </w:rPr>
        <w:t>:30</w:t>
      </w:r>
      <w:r w:rsidRPr="001008D7">
        <w:rPr>
          <w:b/>
          <w:bCs/>
          <w:sz w:val="24"/>
          <w:szCs w:val="24"/>
        </w:rPr>
        <w:tab/>
        <w:t>Presentazione del progetto O.K. Open Knowledge - Conoscere le aziende confiscate</w:t>
      </w:r>
    </w:p>
    <w:p w:rsidR="00F01418" w:rsidRPr="001008D7" w:rsidRDefault="00273D4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  <w:r w:rsidRPr="001008D7">
        <w:rPr>
          <w:i/>
          <w:iCs/>
          <w:sz w:val="24"/>
          <w:szCs w:val="24"/>
        </w:rPr>
        <w:t>Giuseppe Del Medico</w:t>
      </w:r>
      <w:r w:rsidR="001008D7">
        <w:rPr>
          <w:i/>
          <w:iCs/>
          <w:sz w:val="24"/>
          <w:szCs w:val="24"/>
        </w:rPr>
        <w:t xml:space="preserve"> -</w:t>
      </w:r>
      <w:r w:rsidR="00F01418" w:rsidRPr="001008D7">
        <w:rPr>
          <w:i/>
          <w:iCs/>
          <w:sz w:val="24"/>
          <w:szCs w:val="24"/>
        </w:rPr>
        <w:t xml:space="preserve"> </w:t>
      </w:r>
      <w:r w:rsidRPr="001008D7">
        <w:rPr>
          <w:i/>
          <w:iCs/>
          <w:sz w:val="24"/>
          <w:szCs w:val="24"/>
        </w:rPr>
        <w:t>Unioncamere</w:t>
      </w:r>
      <w:r w:rsidR="002E0E73" w:rsidRPr="001008D7">
        <w:rPr>
          <w:i/>
          <w:iCs/>
          <w:sz w:val="24"/>
          <w:szCs w:val="24"/>
        </w:rPr>
        <w:t xml:space="preserve"> </w:t>
      </w:r>
      <w:r w:rsidRPr="001008D7">
        <w:rPr>
          <w:i/>
          <w:iCs/>
          <w:sz w:val="24"/>
          <w:szCs w:val="24"/>
        </w:rPr>
        <w:t>-</w:t>
      </w:r>
      <w:r w:rsidR="002E0E73" w:rsidRPr="001008D7">
        <w:rPr>
          <w:i/>
          <w:iCs/>
          <w:sz w:val="24"/>
          <w:szCs w:val="24"/>
        </w:rPr>
        <w:t xml:space="preserve"> </w:t>
      </w:r>
      <w:r w:rsidRPr="001008D7">
        <w:rPr>
          <w:i/>
          <w:iCs/>
          <w:sz w:val="24"/>
          <w:szCs w:val="24"/>
        </w:rPr>
        <w:t>Responsabile progetto Open knowledge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 w:hanging="1418"/>
        <w:jc w:val="both"/>
        <w:rPr>
          <w:b/>
          <w:bCs/>
          <w:sz w:val="24"/>
          <w:szCs w:val="24"/>
        </w:rPr>
      </w:pPr>
      <w:r w:rsidRPr="001008D7">
        <w:rPr>
          <w:b/>
          <w:bCs/>
          <w:sz w:val="24"/>
          <w:szCs w:val="24"/>
        </w:rPr>
        <w:t>ore 1</w:t>
      </w:r>
      <w:r w:rsidR="00164AF2">
        <w:rPr>
          <w:b/>
          <w:bCs/>
          <w:sz w:val="24"/>
          <w:szCs w:val="24"/>
        </w:rPr>
        <w:t>0</w:t>
      </w:r>
      <w:r w:rsidRPr="001008D7">
        <w:rPr>
          <w:b/>
          <w:bCs/>
          <w:sz w:val="24"/>
          <w:szCs w:val="24"/>
        </w:rPr>
        <w:t>:45</w:t>
      </w:r>
      <w:r w:rsidRPr="001008D7">
        <w:rPr>
          <w:b/>
          <w:bCs/>
          <w:sz w:val="24"/>
          <w:szCs w:val="24"/>
        </w:rPr>
        <w:tab/>
      </w:r>
      <w:r w:rsidR="00273D4F" w:rsidRPr="001008D7">
        <w:rPr>
          <w:rFonts w:hint="eastAsia"/>
          <w:b/>
          <w:bCs/>
          <w:sz w:val="24"/>
          <w:szCs w:val="24"/>
        </w:rPr>
        <w:t>Il</w:t>
      </w:r>
      <w:r w:rsidR="00273D4F" w:rsidRPr="001008D7">
        <w:rPr>
          <w:b/>
          <w:bCs/>
          <w:sz w:val="24"/>
          <w:szCs w:val="24"/>
        </w:rPr>
        <w:t xml:space="preserve"> portale “</w:t>
      </w:r>
      <w:r w:rsidR="00F818FE">
        <w:rPr>
          <w:b/>
          <w:bCs/>
          <w:sz w:val="24"/>
          <w:szCs w:val="24"/>
        </w:rPr>
        <w:t>O</w:t>
      </w:r>
      <w:r w:rsidR="00273D4F" w:rsidRPr="001008D7">
        <w:rPr>
          <w:b/>
          <w:bCs/>
          <w:sz w:val="24"/>
          <w:szCs w:val="24"/>
        </w:rPr>
        <w:t xml:space="preserve">pen </w:t>
      </w:r>
      <w:r w:rsidR="00F818FE">
        <w:rPr>
          <w:b/>
          <w:bCs/>
          <w:sz w:val="24"/>
          <w:szCs w:val="24"/>
        </w:rPr>
        <w:t>D</w:t>
      </w:r>
      <w:r w:rsidR="00273D4F" w:rsidRPr="001008D7">
        <w:rPr>
          <w:b/>
          <w:bCs/>
          <w:sz w:val="24"/>
          <w:szCs w:val="24"/>
        </w:rPr>
        <w:t xml:space="preserve">ata </w:t>
      </w:r>
      <w:r w:rsidR="00F818FE">
        <w:rPr>
          <w:b/>
          <w:bCs/>
          <w:sz w:val="24"/>
          <w:szCs w:val="24"/>
        </w:rPr>
        <w:t>A</w:t>
      </w:r>
      <w:r w:rsidR="00273D4F" w:rsidRPr="001008D7">
        <w:rPr>
          <w:b/>
          <w:bCs/>
          <w:sz w:val="24"/>
          <w:szCs w:val="24"/>
        </w:rPr>
        <w:t xml:space="preserve">ziende </w:t>
      </w:r>
      <w:r w:rsidR="00F818FE">
        <w:rPr>
          <w:b/>
          <w:bCs/>
          <w:sz w:val="24"/>
          <w:szCs w:val="24"/>
        </w:rPr>
        <w:t>C</w:t>
      </w:r>
      <w:r w:rsidR="00273D4F" w:rsidRPr="001008D7">
        <w:rPr>
          <w:b/>
          <w:bCs/>
          <w:sz w:val="24"/>
          <w:szCs w:val="24"/>
        </w:rPr>
        <w:t xml:space="preserve">onfiscate” e </w:t>
      </w:r>
      <w:r w:rsidR="008378EA" w:rsidRPr="001008D7">
        <w:rPr>
          <w:b/>
          <w:bCs/>
          <w:sz w:val="24"/>
          <w:szCs w:val="24"/>
        </w:rPr>
        <w:t xml:space="preserve">le informazioni </w:t>
      </w:r>
      <w:r w:rsidR="00273D4F" w:rsidRPr="001008D7">
        <w:rPr>
          <w:b/>
          <w:bCs/>
          <w:sz w:val="24"/>
          <w:szCs w:val="24"/>
        </w:rPr>
        <w:t>di</w:t>
      </w:r>
      <w:r w:rsidRPr="001008D7">
        <w:rPr>
          <w:b/>
          <w:bCs/>
          <w:sz w:val="24"/>
          <w:szCs w:val="24"/>
        </w:rPr>
        <w:t xml:space="preserve"> inquadramento del fenomeno</w:t>
      </w:r>
    </w:p>
    <w:p w:rsidR="00F01418" w:rsidRPr="001008D7" w:rsidRDefault="00273D4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  <w:r w:rsidRPr="001008D7">
        <w:rPr>
          <w:i/>
          <w:iCs/>
          <w:sz w:val="24"/>
          <w:szCs w:val="24"/>
        </w:rPr>
        <w:t>Paolo Cortese</w:t>
      </w:r>
      <w:r w:rsidR="001008D7">
        <w:rPr>
          <w:i/>
          <w:iCs/>
          <w:sz w:val="24"/>
          <w:szCs w:val="24"/>
        </w:rPr>
        <w:t xml:space="preserve"> -</w:t>
      </w:r>
      <w:r w:rsidR="002E0E73" w:rsidRPr="001008D7">
        <w:rPr>
          <w:i/>
          <w:iCs/>
          <w:sz w:val="24"/>
          <w:szCs w:val="24"/>
        </w:rPr>
        <w:t xml:space="preserve"> Centro Studi delle Camere di commercio Guglielmo Tagliacarne  </w:t>
      </w:r>
      <w:r w:rsidR="00F01418" w:rsidRPr="001008D7">
        <w:rPr>
          <w:i/>
          <w:iCs/>
          <w:sz w:val="24"/>
          <w:szCs w:val="24"/>
        </w:rPr>
        <w:t xml:space="preserve"> </w:t>
      </w:r>
      <w:r w:rsidR="002E0E73" w:rsidRPr="001008D7">
        <w:rPr>
          <w:i/>
          <w:iCs/>
          <w:sz w:val="24"/>
          <w:szCs w:val="24"/>
        </w:rPr>
        <w:t>P</w:t>
      </w:r>
      <w:r w:rsidR="00150D3B" w:rsidRPr="001008D7">
        <w:rPr>
          <w:i/>
          <w:iCs/>
          <w:sz w:val="24"/>
          <w:szCs w:val="24"/>
        </w:rPr>
        <w:t>roject manager Osservatori sui Fattori di Sviluppo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0511DE" w:rsidRPr="000511DE" w:rsidRDefault="00F01418" w:rsidP="000511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 w:hanging="1418"/>
        <w:jc w:val="both"/>
        <w:rPr>
          <w:b/>
          <w:bCs/>
          <w:sz w:val="24"/>
          <w:szCs w:val="24"/>
        </w:rPr>
      </w:pPr>
      <w:r w:rsidRPr="001008D7">
        <w:rPr>
          <w:b/>
          <w:bCs/>
          <w:sz w:val="24"/>
          <w:szCs w:val="24"/>
        </w:rPr>
        <w:t>ore 1</w:t>
      </w:r>
      <w:r w:rsidR="00164AF2">
        <w:rPr>
          <w:b/>
          <w:bCs/>
          <w:sz w:val="24"/>
          <w:szCs w:val="24"/>
        </w:rPr>
        <w:t>1</w:t>
      </w:r>
      <w:r w:rsidRPr="001008D7">
        <w:rPr>
          <w:b/>
          <w:bCs/>
          <w:sz w:val="24"/>
          <w:szCs w:val="24"/>
        </w:rPr>
        <w:t>:</w:t>
      </w:r>
      <w:r w:rsidR="00FC16C7" w:rsidRPr="001008D7">
        <w:rPr>
          <w:b/>
          <w:bCs/>
          <w:sz w:val="24"/>
          <w:szCs w:val="24"/>
        </w:rPr>
        <w:t>00</w:t>
      </w:r>
      <w:r w:rsidRPr="001008D7">
        <w:rPr>
          <w:b/>
          <w:bCs/>
          <w:sz w:val="24"/>
          <w:szCs w:val="24"/>
        </w:rPr>
        <w:tab/>
      </w:r>
      <w:r w:rsidR="00424A7A">
        <w:rPr>
          <w:b/>
          <w:bCs/>
          <w:sz w:val="24"/>
          <w:szCs w:val="24"/>
        </w:rPr>
        <w:t xml:space="preserve">Conclusioni </w:t>
      </w:r>
    </w:p>
    <w:p w:rsidR="00424A7A" w:rsidRPr="000511DE" w:rsidRDefault="000511DE" w:rsidP="000511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  <w:r w:rsidRPr="000511DE">
        <w:rPr>
          <w:i/>
          <w:iCs/>
          <w:sz w:val="24"/>
          <w:szCs w:val="24"/>
        </w:rPr>
        <w:t xml:space="preserve">dr. </w:t>
      </w:r>
      <w:r w:rsidR="00CE5E19">
        <w:rPr>
          <w:i/>
          <w:iCs/>
          <w:sz w:val="24"/>
          <w:szCs w:val="24"/>
        </w:rPr>
        <w:t>Enrico Bruschi</w:t>
      </w:r>
      <w:r w:rsidRPr="000511DE">
        <w:rPr>
          <w:i/>
          <w:iCs/>
          <w:sz w:val="24"/>
          <w:szCs w:val="24"/>
        </w:rPr>
        <w:t xml:space="preserve"> </w:t>
      </w:r>
      <w:r w:rsidR="00CE5E19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CE5E19">
        <w:rPr>
          <w:i/>
          <w:iCs/>
          <w:sz w:val="24"/>
          <w:szCs w:val="24"/>
        </w:rPr>
        <w:t xml:space="preserve">Sostituto </w:t>
      </w:r>
      <w:r w:rsidR="00424A7A" w:rsidRPr="000511DE">
        <w:rPr>
          <w:i/>
          <w:iCs/>
          <w:sz w:val="24"/>
          <w:szCs w:val="24"/>
        </w:rPr>
        <w:t xml:space="preserve">Procuratore della Repubblica 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1008D7">
        <w:rPr>
          <w:b/>
          <w:bCs/>
          <w:sz w:val="24"/>
          <w:szCs w:val="24"/>
        </w:rPr>
        <w:lastRenderedPageBreak/>
        <w:t xml:space="preserve"> </w:t>
      </w:r>
    </w:p>
    <w:p w:rsidR="00F01418" w:rsidRPr="001008D7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i/>
          <w:iCs/>
          <w:sz w:val="24"/>
          <w:szCs w:val="24"/>
        </w:rPr>
      </w:pPr>
    </w:p>
    <w:p w:rsidR="00E029E0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1008D7" w:rsidRPr="005A5594" w:rsidRDefault="0040536D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b/>
          <w:sz w:val="24"/>
          <w:szCs w:val="24"/>
        </w:rPr>
      </w:pPr>
      <w:r w:rsidRPr="005A5594">
        <w:rPr>
          <w:b/>
          <w:sz w:val="24"/>
          <w:szCs w:val="24"/>
        </w:rPr>
        <w:t>Modalità di partecipazione:</w:t>
      </w:r>
    </w:p>
    <w:p w:rsidR="00D55F21" w:rsidRPr="005A5594" w:rsidRDefault="0040536D" w:rsidP="005A5594">
      <w:pPr>
        <w:pStyle w:val="Nessunaspaziatura"/>
        <w:jc w:val="both"/>
        <w:rPr>
          <w:rFonts w:ascii="Roboto Light" w:hAnsi="Roboto Light" w:cs="Calibri"/>
        </w:rPr>
      </w:pPr>
      <w:r w:rsidRPr="005A5594">
        <w:rPr>
          <w:rFonts w:ascii="Roboto Light" w:hAnsi="Roboto Light" w:cs="Calibri"/>
        </w:rPr>
        <w:t xml:space="preserve">l’incontro si svolge in presenza. </w:t>
      </w:r>
      <w:r w:rsidR="00D87D7B" w:rsidRPr="005A5594">
        <w:rPr>
          <w:rFonts w:ascii="Roboto Light" w:hAnsi="Roboto Light" w:cs="Calibri"/>
        </w:rPr>
        <w:t xml:space="preserve">Per </w:t>
      </w:r>
      <w:proofErr w:type="spellStart"/>
      <w:r w:rsidR="00D87D7B" w:rsidRPr="005A5594">
        <w:rPr>
          <w:rFonts w:ascii="Roboto Light" w:hAnsi="Roboto Light" w:cs="Calibri"/>
        </w:rPr>
        <w:t>partecipare</w:t>
      </w:r>
      <w:proofErr w:type="spellEnd"/>
      <w:r w:rsidR="00D87D7B" w:rsidRPr="005A5594">
        <w:rPr>
          <w:rFonts w:ascii="Roboto Light" w:hAnsi="Roboto Light" w:cs="Calibri"/>
        </w:rPr>
        <w:t xml:space="preserve"> è </w:t>
      </w:r>
      <w:proofErr w:type="spellStart"/>
      <w:r w:rsidR="00D87D7B" w:rsidRPr="005A5594">
        <w:rPr>
          <w:rFonts w:ascii="Roboto Light" w:hAnsi="Roboto Light" w:cs="Calibri"/>
        </w:rPr>
        <w:t>necessario</w:t>
      </w:r>
      <w:proofErr w:type="spellEnd"/>
      <w:r w:rsidR="00D87D7B" w:rsidRPr="005A5594">
        <w:rPr>
          <w:rFonts w:ascii="Roboto Light" w:hAnsi="Roboto Light" w:cs="Calibri"/>
        </w:rPr>
        <w:t xml:space="preserve"> </w:t>
      </w:r>
      <w:proofErr w:type="spellStart"/>
      <w:r w:rsidR="00D87D7B" w:rsidRPr="005A5594">
        <w:rPr>
          <w:rFonts w:ascii="Roboto Light" w:hAnsi="Roboto Light" w:cs="Calibri"/>
        </w:rPr>
        <w:t>compilare</w:t>
      </w:r>
      <w:proofErr w:type="spellEnd"/>
      <w:r w:rsidR="00D87D7B" w:rsidRPr="005A5594">
        <w:rPr>
          <w:rFonts w:ascii="Roboto Light" w:hAnsi="Roboto Light" w:cs="Calibri"/>
        </w:rPr>
        <w:t xml:space="preserve"> la </w:t>
      </w:r>
      <w:proofErr w:type="spellStart"/>
      <w:r w:rsidR="00D87D7B" w:rsidRPr="005A5594">
        <w:rPr>
          <w:rFonts w:ascii="Roboto Light" w:hAnsi="Roboto Light" w:cs="Calibri"/>
        </w:rPr>
        <w:t>scheda</w:t>
      </w:r>
      <w:proofErr w:type="spellEnd"/>
      <w:r w:rsidRPr="005A5594">
        <w:rPr>
          <w:rFonts w:ascii="Roboto Light" w:hAnsi="Roboto Light" w:cs="Calibri"/>
        </w:rPr>
        <w:t xml:space="preserve"> </w:t>
      </w:r>
      <w:proofErr w:type="spellStart"/>
      <w:r w:rsidR="00E72D5E" w:rsidRPr="005A5594">
        <w:rPr>
          <w:rFonts w:ascii="Roboto Light" w:hAnsi="Roboto Light" w:cs="Calibri"/>
        </w:rPr>
        <w:t>allegata</w:t>
      </w:r>
      <w:proofErr w:type="spellEnd"/>
      <w:r w:rsidR="00D87D7B" w:rsidRPr="005A5594">
        <w:rPr>
          <w:rFonts w:ascii="Roboto Light" w:hAnsi="Roboto Light" w:cs="Calibri"/>
        </w:rPr>
        <w:t xml:space="preserve"> </w:t>
      </w:r>
      <w:r w:rsidR="00D55F21" w:rsidRPr="005A5594">
        <w:rPr>
          <w:rFonts w:ascii="Roboto Light" w:hAnsi="Roboto Light" w:cs="Calibri"/>
        </w:rPr>
        <w:t xml:space="preserve">e </w:t>
      </w:r>
      <w:proofErr w:type="spellStart"/>
      <w:r w:rsidR="00D87D7B" w:rsidRPr="005A5594">
        <w:rPr>
          <w:rFonts w:ascii="Roboto Light" w:hAnsi="Roboto Light" w:cs="Calibri"/>
        </w:rPr>
        <w:t>inviarla</w:t>
      </w:r>
      <w:proofErr w:type="spellEnd"/>
      <w:r w:rsidR="00D55F21" w:rsidRPr="005A5594">
        <w:rPr>
          <w:rFonts w:ascii="Roboto Light" w:hAnsi="Roboto Light" w:cs="Calibri"/>
        </w:rPr>
        <w:t xml:space="preserve"> a </w:t>
      </w:r>
      <w:hyperlink r:id="rId9" w:history="1">
        <w:r w:rsidR="005A5594" w:rsidRPr="00D91428">
          <w:rPr>
            <w:rStyle w:val="Collegamentoipertestuale"/>
            <w:rFonts w:ascii="Roboto Light" w:hAnsi="Roboto Light" w:cs="Calibri"/>
          </w:rPr>
          <w:t>francesca.sanesi@ta.camcom.it</w:t>
        </w:r>
      </w:hyperlink>
      <w:r w:rsidR="005A5594">
        <w:rPr>
          <w:rFonts w:ascii="Roboto Light" w:hAnsi="Roboto Light" w:cs="Calibri"/>
        </w:rPr>
        <w:t xml:space="preserve"> (</w:t>
      </w:r>
      <w:proofErr w:type="spellStart"/>
      <w:r w:rsidR="00E72D5E" w:rsidRPr="005A5594">
        <w:rPr>
          <w:rFonts w:ascii="Roboto Light" w:hAnsi="Roboto Light" w:cs="Calibri"/>
        </w:rPr>
        <w:t>il</w:t>
      </w:r>
      <w:proofErr w:type="spellEnd"/>
      <w:r w:rsidR="00E72D5E" w:rsidRPr="005A5594">
        <w:rPr>
          <w:rFonts w:ascii="Roboto Light" w:hAnsi="Roboto Light" w:cs="Calibri"/>
        </w:rPr>
        <w:t xml:space="preserve"> </w:t>
      </w:r>
      <w:proofErr w:type="spellStart"/>
      <w:r w:rsidR="00E72D5E" w:rsidRPr="005A5594">
        <w:rPr>
          <w:rFonts w:ascii="Roboto Light" w:hAnsi="Roboto Light" w:cs="Calibri"/>
        </w:rPr>
        <w:t>giorno</w:t>
      </w:r>
      <w:proofErr w:type="spellEnd"/>
      <w:r w:rsidR="00E72D5E" w:rsidRPr="005A5594">
        <w:rPr>
          <w:rFonts w:ascii="Roboto Light" w:hAnsi="Roboto Light" w:cs="Calibri"/>
        </w:rPr>
        <w:t xml:space="preserve"> </w:t>
      </w:r>
      <w:proofErr w:type="spellStart"/>
      <w:r w:rsidR="00E72D5E" w:rsidRPr="005A5594">
        <w:rPr>
          <w:rFonts w:ascii="Roboto Light" w:hAnsi="Roboto Light" w:cs="Calibri"/>
        </w:rPr>
        <w:t>dell’evento</w:t>
      </w:r>
      <w:proofErr w:type="spellEnd"/>
      <w:r w:rsidR="00E72D5E" w:rsidRPr="005A5594">
        <w:rPr>
          <w:rFonts w:ascii="Roboto Light" w:hAnsi="Roboto Light" w:cs="Calibri"/>
        </w:rPr>
        <w:t xml:space="preserve"> ne </w:t>
      </w:r>
      <w:proofErr w:type="spellStart"/>
      <w:r w:rsidR="00E72D5E" w:rsidRPr="005A5594">
        <w:rPr>
          <w:rFonts w:ascii="Roboto Light" w:hAnsi="Roboto Light" w:cs="Calibri"/>
        </w:rPr>
        <w:t>sarà</w:t>
      </w:r>
      <w:proofErr w:type="spellEnd"/>
      <w:r w:rsidR="00E72D5E" w:rsidRPr="005A5594">
        <w:rPr>
          <w:rFonts w:ascii="Roboto Light" w:hAnsi="Roboto Light" w:cs="Calibri"/>
        </w:rPr>
        <w:t xml:space="preserve"> </w:t>
      </w:r>
      <w:proofErr w:type="spellStart"/>
      <w:r w:rsidR="00E72D5E" w:rsidRPr="005A5594">
        <w:rPr>
          <w:rFonts w:ascii="Roboto Light" w:hAnsi="Roboto Light" w:cs="Calibri"/>
        </w:rPr>
        <w:t>richiesta</w:t>
      </w:r>
      <w:proofErr w:type="spellEnd"/>
      <w:r w:rsidR="00E72D5E" w:rsidRPr="005A5594">
        <w:rPr>
          <w:rFonts w:ascii="Roboto Light" w:hAnsi="Roboto Light" w:cs="Calibri"/>
        </w:rPr>
        <w:t xml:space="preserve"> la </w:t>
      </w:r>
      <w:proofErr w:type="spellStart"/>
      <w:r w:rsidR="00E72D5E" w:rsidRPr="005A5594">
        <w:rPr>
          <w:rFonts w:ascii="Roboto Light" w:hAnsi="Roboto Light" w:cs="Calibri"/>
        </w:rPr>
        <w:t>sottoscrizione</w:t>
      </w:r>
      <w:proofErr w:type="spellEnd"/>
      <w:r w:rsidR="00E72D5E" w:rsidRPr="005A5594">
        <w:rPr>
          <w:rFonts w:ascii="Roboto Light" w:hAnsi="Roboto Light" w:cs="Calibri"/>
        </w:rPr>
        <w:t>)</w:t>
      </w:r>
      <w:r w:rsidR="00D55F21" w:rsidRPr="005A5594">
        <w:rPr>
          <w:rFonts w:ascii="Roboto Light" w:hAnsi="Roboto Light" w:cs="Calibri"/>
        </w:rPr>
        <w:t>.</w:t>
      </w:r>
      <w:r w:rsidR="000A4AA8" w:rsidRPr="005A5594">
        <w:rPr>
          <w:rFonts w:ascii="Roboto Light" w:hAnsi="Roboto Light" w:cs="Calibri"/>
        </w:rPr>
        <w:t xml:space="preserve"> Le </w:t>
      </w:r>
      <w:r w:rsidR="005A5594" w:rsidRPr="005A5594">
        <w:rPr>
          <w:rFonts w:ascii="Roboto Light" w:hAnsi="Roboto Light" w:cs="Calibri"/>
        </w:rPr>
        <w:t>adesioni</w:t>
      </w:r>
      <w:r w:rsidR="000A4AA8" w:rsidRPr="005A5594">
        <w:rPr>
          <w:rFonts w:ascii="Roboto Light" w:hAnsi="Roboto Light" w:cs="Calibri"/>
        </w:rPr>
        <w:t xml:space="preserve"> saranno accettate fino alla capienza massima della Sala (75 posti).</w:t>
      </w:r>
    </w:p>
    <w:p w:rsidR="00E239E0" w:rsidRPr="005A5594" w:rsidRDefault="00E239E0" w:rsidP="005A559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Calibri"/>
          <w:sz w:val="24"/>
          <w:szCs w:val="24"/>
        </w:rPr>
      </w:pPr>
      <w:r w:rsidRPr="005A5594">
        <w:rPr>
          <w:rFonts w:cs="Calibri"/>
          <w:sz w:val="24"/>
          <w:szCs w:val="24"/>
        </w:rPr>
        <w:t xml:space="preserve">Per l’accesso alla Sala </w:t>
      </w:r>
      <w:r w:rsidR="000A4AA8" w:rsidRPr="005A5594">
        <w:rPr>
          <w:rFonts w:cs="Calibri"/>
          <w:sz w:val="24"/>
          <w:szCs w:val="24"/>
        </w:rPr>
        <w:t>sono obbligatori</w:t>
      </w:r>
      <w:r w:rsidRPr="005A5594">
        <w:rPr>
          <w:rFonts w:cs="Calibri"/>
          <w:sz w:val="24"/>
          <w:szCs w:val="24"/>
        </w:rPr>
        <w:t xml:space="preserve"> green pass</w:t>
      </w:r>
      <w:r w:rsidR="000A4AA8" w:rsidRPr="005A5594">
        <w:rPr>
          <w:rFonts w:cs="Calibri"/>
          <w:sz w:val="24"/>
          <w:szCs w:val="24"/>
        </w:rPr>
        <w:t xml:space="preserve"> e mascherina per tutta la durata dell’evento.</w:t>
      </w:r>
    </w:p>
    <w:p w:rsidR="000511DE" w:rsidRDefault="000511DE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iCs/>
          <w:sz w:val="22"/>
          <w:szCs w:val="22"/>
        </w:rPr>
      </w:pPr>
    </w:p>
    <w:p w:rsidR="001008D7" w:rsidRPr="006D764F" w:rsidRDefault="007659E7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Ulteriori informazioni:</w:t>
      </w:r>
    </w:p>
    <w:p w:rsidR="001008D7" w:rsidRDefault="000D24CA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avv. Pietro </w:t>
      </w:r>
      <w:proofErr w:type="spellStart"/>
      <w:r>
        <w:rPr>
          <w:iCs/>
          <w:sz w:val="24"/>
          <w:szCs w:val="24"/>
        </w:rPr>
        <w:t>Mancarelli</w:t>
      </w:r>
      <w:proofErr w:type="spellEnd"/>
      <w:r>
        <w:rPr>
          <w:iCs/>
          <w:sz w:val="24"/>
          <w:szCs w:val="24"/>
        </w:rPr>
        <w:t xml:space="preserve"> – </w:t>
      </w:r>
      <w:hyperlink r:id="rId10" w:history="1">
        <w:r w:rsidRPr="00916E87">
          <w:rPr>
            <w:rStyle w:val="Collegamentoipertestuale"/>
            <w:iCs/>
            <w:sz w:val="24"/>
            <w:szCs w:val="24"/>
          </w:rPr>
          <w:t>pietro.mancarelli@ta.camcom.it</w:t>
        </w:r>
      </w:hyperlink>
      <w:r>
        <w:rPr>
          <w:iCs/>
          <w:sz w:val="24"/>
          <w:szCs w:val="24"/>
        </w:rPr>
        <w:t xml:space="preserve"> </w:t>
      </w:r>
      <w:r w:rsidR="000511DE" w:rsidRPr="000511DE">
        <w:rPr>
          <w:iCs/>
          <w:sz w:val="24"/>
          <w:szCs w:val="24"/>
        </w:rPr>
        <w:t xml:space="preserve"> </w:t>
      </w:r>
    </w:p>
    <w:p w:rsidR="00886506" w:rsidRDefault="00886506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Cs/>
          <w:sz w:val="24"/>
          <w:szCs w:val="24"/>
        </w:rPr>
      </w:pPr>
    </w:p>
    <w:p w:rsidR="00886506" w:rsidRDefault="00886506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iCs/>
          <w:sz w:val="24"/>
          <w:szCs w:val="24"/>
          <w:u w:val="single"/>
        </w:rPr>
      </w:pPr>
    </w:p>
    <w:p w:rsidR="00886506" w:rsidRDefault="00886506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iCs/>
          <w:sz w:val="24"/>
          <w:szCs w:val="24"/>
          <w:u w:val="single"/>
        </w:rPr>
      </w:pPr>
      <w:r w:rsidRPr="00886506">
        <w:rPr>
          <w:i/>
          <w:iCs/>
          <w:sz w:val="24"/>
          <w:szCs w:val="24"/>
          <w:u w:val="single"/>
        </w:rPr>
        <w:t>Scheda di adesione</w:t>
      </w:r>
    </w:p>
    <w:p w:rsidR="00990D6F" w:rsidRPr="00886506" w:rsidRDefault="00990D6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Informativa Privacy</w:t>
      </w:r>
    </w:p>
    <w:p w:rsidR="001008D7" w:rsidRPr="001008D7" w:rsidRDefault="001008D7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bookmarkStart w:id="0" w:name="_GoBack"/>
      <w:bookmarkEnd w:id="0"/>
    </w:p>
    <w:sectPr w:rsidR="001008D7" w:rsidRPr="001008D7" w:rsidSect="008F7753">
      <w:headerReference w:type="default" r:id="rId11"/>
      <w:pgSz w:w="11906" w:h="16838"/>
      <w:pgMar w:top="1784" w:right="1134" w:bottom="709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91" w:rsidRDefault="00473991">
      <w:r>
        <w:separator/>
      </w:r>
    </w:p>
  </w:endnote>
  <w:endnote w:type="continuationSeparator" w:id="0">
    <w:p w:rsidR="00473991" w:rsidRDefault="0047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91" w:rsidRDefault="00473991">
      <w:r>
        <w:separator/>
      </w:r>
    </w:p>
  </w:footnote>
  <w:footnote w:type="continuationSeparator" w:id="0">
    <w:p w:rsidR="00473991" w:rsidRDefault="0047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E0" w:rsidRDefault="00D5615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205105</wp:posOffset>
          </wp:positionV>
          <wp:extent cx="1352550" cy="335280"/>
          <wp:effectExtent l="19050" t="0" r="0" b="0"/>
          <wp:wrapSquare wrapText="bothSides"/>
          <wp:docPr id="1" name="Immagine 0" descr="logo_camcom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com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4AF2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226061</wp:posOffset>
          </wp:positionV>
          <wp:extent cx="5018698" cy="308610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98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048A"/>
    <w:multiLevelType w:val="multilevel"/>
    <w:tmpl w:val="DFB4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24FA"/>
    <w:rsid w:val="000511DE"/>
    <w:rsid w:val="000A24FA"/>
    <w:rsid w:val="000A4AA8"/>
    <w:rsid w:val="000D24CA"/>
    <w:rsid w:val="000D3590"/>
    <w:rsid w:val="001008D7"/>
    <w:rsid w:val="00145AE3"/>
    <w:rsid w:val="00150D3B"/>
    <w:rsid w:val="00164AF2"/>
    <w:rsid w:val="001A064A"/>
    <w:rsid w:val="00237D2A"/>
    <w:rsid w:val="00273D4F"/>
    <w:rsid w:val="002E0E73"/>
    <w:rsid w:val="002F412C"/>
    <w:rsid w:val="003F3FA8"/>
    <w:rsid w:val="0040536D"/>
    <w:rsid w:val="0041743F"/>
    <w:rsid w:val="00424A7A"/>
    <w:rsid w:val="00443684"/>
    <w:rsid w:val="00473991"/>
    <w:rsid w:val="004D4F06"/>
    <w:rsid w:val="0054249B"/>
    <w:rsid w:val="005A5594"/>
    <w:rsid w:val="00682A52"/>
    <w:rsid w:val="006A7E84"/>
    <w:rsid w:val="00754937"/>
    <w:rsid w:val="007659E7"/>
    <w:rsid w:val="00775314"/>
    <w:rsid w:val="007A1DED"/>
    <w:rsid w:val="008024EB"/>
    <w:rsid w:val="008378EA"/>
    <w:rsid w:val="00882131"/>
    <w:rsid w:val="00885F12"/>
    <w:rsid w:val="00886506"/>
    <w:rsid w:val="008F7753"/>
    <w:rsid w:val="00974E6F"/>
    <w:rsid w:val="00990D6F"/>
    <w:rsid w:val="009C14F2"/>
    <w:rsid w:val="00A0534F"/>
    <w:rsid w:val="00A41F48"/>
    <w:rsid w:val="00A86FAC"/>
    <w:rsid w:val="00A91EE7"/>
    <w:rsid w:val="00B84422"/>
    <w:rsid w:val="00C518E4"/>
    <w:rsid w:val="00C63BB1"/>
    <w:rsid w:val="00CE5E19"/>
    <w:rsid w:val="00CF4CA3"/>
    <w:rsid w:val="00D55F21"/>
    <w:rsid w:val="00D5615F"/>
    <w:rsid w:val="00D81A0B"/>
    <w:rsid w:val="00D87D7B"/>
    <w:rsid w:val="00DD4697"/>
    <w:rsid w:val="00E00588"/>
    <w:rsid w:val="00E029E0"/>
    <w:rsid w:val="00E239E0"/>
    <w:rsid w:val="00E336BD"/>
    <w:rsid w:val="00E66366"/>
    <w:rsid w:val="00E72D5E"/>
    <w:rsid w:val="00E76951"/>
    <w:rsid w:val="00E93611"/>
    <w:rsid w:val="00EB084C"/>
    <w:rsid w:val="00EB1856"/>
    <w:rsid w:val="00F01418"/>
    <w:rsid w:val="00F301CE"/>
    <w:rsid w:val="00F40752"/>
    <w:rsid w:val="00F42F59"/>
    <w:rsid w:val="00F779F8"/>
    <w:rsid w:val="00F818FE"/>
    <w:rsid w:val="00F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BB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3BB1"/>
    <w:rPr>
      <w:u w:val="single"/>
    </w:rPr>
  </w:style>
  <w:style w:type="table" w:customStyle="1" w:styleId="TableNormal">
    <w:name w:val="Table Normal"/>
    <w:rsid w:val="00C63B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C63BB1"/>
    <w:rPr>
      <w:rFonts w:ascii="Roboto Light" w:hAnsi="Roboto Light" w:cs="Arial Unicode MS"/>
      <w:color w:val="000000"/>
      <w:sz w:val="92"/>
      <w:szCs w:val="92"/>
      <w:u w:color="000000"/>
    </w:rPr>
  </w:style>
  <w:style w:type="character" w:customStyle="1" w:styleId="Nessuno">
    <w:name w:val="Nessuno"/>
    <w:rsid w:val="00C63BB1"/>
  </w:style>
  <w:style w:type="character" w:customStyle="1" w:styleId="Hyperlink0">
    <w:name w:val="Hyperlink.0"/>
    <w:basedOn w:val="Nessuno"/>
    <w:rsid w:val="00C63BB1"/>
    <w:rPr>
      <w:color w:val="92A998"/>
    </w:rPr>
  </w:style>
  <w:style w:type="paragraph" w:styleId="Intestazione">
    <w:name w:val="header"/>
    <w:basedOn w:val="Normale"/>
    <w:link w:val="Intestazione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9E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9E0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15F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uiPriority w:val="1"/>
    <w:qFormat/>
    <w:rsid w:val="005A559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etro.mancarelli@ta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esca.sanesi@ta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5037-F41B-4421-8FBD-DB9A8FE8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Cacciari</dc:creator>
  <cp:lastModifiedBy>portatile_francesca</cp:lastModifiedBy>
  <cp:revision>10</cp:revision>
  <cp:lastPrinted>2021-11-09T08:18:00Z</cp:lastPrinted>
  <dcterms:created xsi:type="dcterms:W3CDTF">2021-11-18T09:44:00Z</dcterms:created>
  <dcterms:modified xsi:type="dcterms:W3CDTF">2021-12-07T14:42:00Z</dcterms:modified>
</cp:coreProperties>
</file>