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FA9" w14:textId="043F0BB5" w:rsidR="00A86282" w:rsidRPr="00C47B30" w:rsidRDefault="00A86282" w:rsidP="00A86282">
      <w:pPr>
        <w:shd w:val="clear" w:color="auto" w:fill="FFFFFF"/>
        <w:spacing w:after="0" w:line="240" w:lineRule="auto"/>
        <w:ind w:left="2880" w:firstLine="720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A86282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 </w:t>
      </w:r>
      <w:r w:rsidR="00572A6E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Bozza di Programma</w:t>
      </w:r>
    </w:p>
    <w:p w14:paraId="04871644" w14:textId="2F21030B" w:rsidR="00A86282" w:rsidRPr="00C47B30" w:rsidRDefault="00A86282" w:rsidP="00A86282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            Fiera del Levante, Bari – 19 </w:t>
      </w:r>
      <w:r w:rsidR="00572A6E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e </w:t>
      </w:r>
      <w:r w:rsidR="00AB3073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20 O</w:t>
      </w:r>
      <w:r w:rsidR="00572A6E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ttobre 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2022</w:t>
      </w:r>
    </w:p>
    <w:p w14:paraId="5ECC0D64" w14:textId="5FEDD1D2" w:rsidR="00572A6E" w:rsidRPr="00572A6E" w:rsidRDefault="00572A6E" w:rsidP="00572A6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</w:pPr>
      <w:r w:rsidRPr="00572A6E"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  <w:t>L’Adriatico quale comunità geo-economica</w:t>
      </w:r>
    </w:p>
    <w:p w14:paraId="16482FD9" w14:textId="6A605772" w:rsidR="00726189" w:rsidRDefault="00572A6E" w:rsidP="0072618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</w:pPr>
      <w:r w:rsidRPr="00572A6E"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  <w:t>per la pace e la stabilità tra l’Europa e il Mediterraneo</w:t>
      </w:r>
    </w:p>
    <w:p w14:paraId="30173863" w14:textId="16A4544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</w:p>
    <w:p w14:paraId="05DAFA2C" w14:textId="6D2AB7F9" w:rsidR="00A86282" w:rsidRDefault="00572A6E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Mercoledì 19 ottobre</w:t>
      </w:r>
    </w:p>
    <w:p w14:paraId="1AE0C01F" w14:textId="2660C344" w:rsidR="00572A6E" w:rsidRDefault="00572A6E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</w:pPr>
    </w:p>
    <w:p w14:paraId="692FE1C4" w14:textId="538950F4" w:rsidR="00572A6E" w:rsidRDefault="00572A6E" w:rsidP="00572A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 xml:space="preserve">Ore 16 Gruppo di lavoro n. 1 </w:t>
      </w:r>
      <w:r w:rsidRPr="00572A6E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“Definire una comunità adriatica”</w:t>
      </w:r>
      <w:r w:rsidRPr="00572A6E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, coordinato dalla Fondazione Pax Humana</w:t>
      </w:r>
      <w:r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 xml:space="preserve"> e che prevederà la partecipazione di rappresentanti delle istituzioni e della società civile dei Paesi della Regione adriatica</w:t>
      </w:r>
    </w:p>
    <w:p w14:paraId="506E6646" w14:textId="36566891" w:rsidR="00572A6E" w:rsidRDefault="00572A6E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</w:pPr>
    </w:p>
    <w:p w14:paraId="76890330" w14:textId="014C2CFF" w:rsidR="00726189" w:rsidRPr="00726189" w:rsidRDefault="00572A6E" w:rsidP="00726189">
      <w:pPr>
        <w:jc w:val="both"/>
        <w:rPr>
          <w:rFonts w:eastAsia="Calibri" w:cstheme="minorHAnsi"/>
          <w:color w:val="000000" w:themeColor="text1"/>
          <w:sz w:val="28"/>
          <w:szCs w:val="28"/>
          <w:lang w:val="en-GB" w:eastAsia="it-IT"/>
        </w:rPr>
      </w:pPr>
      <w:r w:rsidRPr="00572A6E">
        <w:rPr>
          <w:rFonts w:eastAsia="Calibri" w:cstheme="minorHAnsi"/>
          <w:b/>
          <w:bCs/>
          <w:color w:val="000000" w:themeColor="text1"/>
          <w:sz w:val="28"/>
          <w:szCs w:val="28"/>
          <w:lang w:val="en-GB" w:eastAsia="it-IT"/>
        </w:rPr>
        <w:t>Ore 16. Gruppo di lavoro n. 2 ““Costruire uno spazio economico adriatico”</w:t>
      </w:r>
      <w:r w:rsidRPr="00572A6E">
        <w:rPr>
          <w:rFonts w:eastAsia="Calibri" w:cstheme="minorHAnsi"/>
          <w:color w:val="000000" w:themeColor="text1"/>
          <w:sz w:val="28"/>
          <w:szCs w:val="28"/>
          <w:lang w:val="en-GB" w:eastAsia="it-IT"/>
        </w:rPr>
        <w:t>. Tale Gruppo di lavoro sarà coordinato da Unioncamere in collaborazione con l'Università Luiss Guido Carli. I membri del gruppo di lavoro sono: rappresentanti delle Camere di commercio dei Paesi della regione adriatica e le organizzazioni già operanti nell’area come il Forum delle Camere di commercio dell’adriatico-ionio presieduto dal croato Joze Tomaš e dal Western Balkan 6 Chamber Investment Forum.</w:t>
      </w:r>
    </w:p>
    <w:p w14:paraId="0BDED7CC" w14:textId="77777777" w:rsidR="00572A6E" w:rsidRPr="00572A6E" w:rsidRDefault="00572A6E" w:rsidP="00572A6E">
      <w:pP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val="en-GB" w:eastAsia="it-IT"/>
        </w:rPr>
      </w:pPr>
      <w:r w:rsidRPr="00572A6E">
        <w:rPr>
          <w:rFonts w:ascii="Calibri" w:eastAsia="Calibri" w:hAnsi="Calibri" w:cs="Calibri"/>
          <w:b/>
          <w:bCs/>
          <w:color w:val="000000"/>
          <w:sz w:val="28"/>
          <w:szCs w:val="28"/>
          <w:lang w:val="en-GB" w:eastAsia="it-IT"/>
        </w:rPr>
        <w:t>17:30 Pausa</w:t>
      </w:r>
    </w:p>
    <w:p w14:paraId="7F096DB2" w14:textId="77777777" w:rsidR="00572A6E" w:rsidRPr="00572A6E" w:rsidRDefault="00572A6E" w:rsidP="00572A6E">
      <w:pPr>
        <w:jc w:val="both"/>
        <w:rPr>
          <w:rFonts w:ascii="Calibri" w:eastAsia="Calibri" w:hAnsi="Calibri" w:cs="Calibri"/>
          <w:b/>
          <w:bCs/>
          <w:color w:val="000000"/>
          <w:sz w:val="4"/>
          <w:szCs w:val="4"/>
          <w:lang w:val="en-GB" w:eastAsia="it-IT"/>
        </w:rPr>
      </w:pPr>
    </w:p>
    <w:p w14:paraId="27C23589" w14:textId="77777777" w:rsidR="00572A6E" w:rsidRPr="00572A6E" w:rsidRDefault="00572A6E" w:rsidP="00572A6E">
      <w:pP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val="en-GB" w:eastAsia="it-IT"/>
        </w:rPr>
      </w:pPr>
      <w:r w:rsidRPr="00572A6E">
        <w:rPr>
          <w:rFonts w:ascii="Calibri" w:eastAsia="Calibri" w:hAnsi="Calibri" w:cs="Calibri"/>
          <w:b/>
          <w:bCs/>
          <w:color w:val="000000"/>
          <w:sz w:val="28"/>
          <w:szCs w:val="28"/>
          <w:lang w:val="en-GB" w:eastAsia="it-IT"/>
        </w:rPr>
        <w:t>18:00 Sessione congiunta dei due Gruppi di Lavoro</w:t>
      </w:r>
    </w:p>
    <w:p w14:paraId="608C8396" w14:textId="77777777" w:rsidR="00572A6E" w:rsidRPr="00572A6E" w:rsidRDefault="00572A6E" w:rsidP="00572A6E">
      <w:pPr>
        <w:jc w:val="both"/>
        <w:rPr>
          <w:rFonts w:ascii="Calibri" w:eastAsia="Calibri" w:hAnsi="Calibri" w:cs="Calibri"/>
          <w:color w:val="000000"/>
          <w:sz w:val="28"/>
          <w:szCs w:val="28"/>
          <w:lang w:val="en-GB" w:eastAsia="it-IT"/>
        </w:rPr>
      </w:pPr>
      <w:r w:rsidRPr="00572A6E">
        <w:rPr>
          <w:rFonts w:ascii="Calibri" w:eastAsia="Calibri" w:hAnsi="Calibri" w:cs="Calibri"/>
          <w:color w:val="000000"/>
          <w:sz w:val="28"/>
          <w:szCs w:val="28"/>
          <w:lang w:val="en-GB" w:eastAsia="it-IT"/>
        </w:rPr>
        <w:t>Apertura e saluti istituzionali Min. Andrea Cascone, Capo Unità Balcani occidentali, Ministero degli Affari Esteri e della Cooperazione Internazionale</w:t>
      </w:r>
    </w:p>
    <w:p w14:paraId="57D354A9" w14:textId="77777777" w:rsidR="00A86282" w:rsidRPr="00C47B30" w:rsidRDefault="00A86282" w:rsidP="00970E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 </w:t>
      </w:r>
    </w:p>
    <w:p w14:paraId="6163CC95" w14:textId="023E6248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20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: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30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 xml:space="preserve"> 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 xml:space="preserve"> </w:t>
      </w:r>
      <w:r w:rsidR="00572A6E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Cena</w:t>
      </w:r>
    </w:p>
    <w:p w14:paraId="091CFB14" w14:textId="6FE4032D" w:rsidR="00A86282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 </w:t>
      </w:r>
    </w:p>
    <w:p w14:paraId="195AD2A1" w14:textId="77777777" w:rsidR="00726189" w:rsidRPr="00C47B30" w:rsidRDefault="00726189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</w:p>
    <w:p w14:paraId="37D8EBC8" w14:textId="6AB1020D" w:rsidR="00A86282" w:rsidRPr="00C47B30" w:rsidRDefault="00572A6E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 xml:space="preserve">Giovedì 20 ottobre </w:t>
      </w:r>
    </w:p>
    <w:p w14:paraId="17DA365E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 </w:t>
      </w:r>
    </w:p>
    <w:p w14:paraId="29647E67" w14:textId="6955C719" w:rsidR="00A86282" w:rsidRPr="00C47B30" w:rsidRDefault="00572A6E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Evento pubblico</w:t>
      </w:r>
    </w:p>
    <w:p w14:paraId="5A28C842" w14:textId="27474802" w:rsidR="00A86282" w:rsidRPr="00572A6E" w:rsidRDefault="00572A6E" w:rsidP="00572A6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</w:pPr>
      <w:r w:rsidRPr="00572A6E"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  <w:t>L’Adriatico quale comunità geo-economica</w:t>
      </w:r>
      <w:r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  <w:t xml:space="preserve"> </w:t>
      </w:r>
      <w:r w:rsidRPr="00572A6E">
        <w:rPr>
          <w:rFonts w:eastAsia="Times New Roman" w:cstheme="minorHAnsi"/>
          <w:i/>
          <w:iCs/>
          <w:color w:val="000000" w:themeColor="text1"/>
          <w:sz w:val="28"/>
          <w:szCs w:val="28"/>
          <w:lang w:val="en-GB" w:eastAsia="it-IT"/>
        </w:rPr>
        <w:t>per la pace e la stabilità tra l’Europa e il Mediterraneo</w:t>
      </w:r>
      <w:r w:rsidR="00A86282" w:rsidRPr="00C47B30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 </w:t>
      </w:r>
    </w:p>
    <w:p w14:paraId="642265B2" w14:textId="3941EFE0" w:rsidR="00726189" w:rsidRDefault="00726189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</w:p>
    <w:p w14:paraId="319C342D" w14:textId="77777777" w:rsidR="00726189" w:rsidRPr="00C47B30" w:rsidRDefault="00726189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</w:p>
    <w:p w14:paraId="7398D7AF" w14:textId="4A2FF4EC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9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30 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Apertura e saluti istituzionali</w:t>
      </w:r>
    </w:p>
    <w:p w14:paraId="499755FA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 </w:t>
      </w:r>
    </w:p>
    <w:p w14:paraId="4DCA25F8" w14:textId="3A041AE5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234A47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Michele Emiliano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 w:rsidR="000B3E67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Presidente della Regione Puglia</w:t>
      </w:r>
    </w:p>
    <w:p w14:paraId="1ED3D5B0" w14:textId="38ED567C" w:rsidR="000B3E67" w:rsidRDefault="000B3E67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  <w:r w:rsidRPr="000B3E67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Ines Pierucci</w:t>
      </w:r>
      <w:r w:rsidRPr="000B3E67">
        <w:rPr>
          <w:rFonts w:eastAsia="Times New Roman" w:cstheme="minorHAnsi"/>
          <w:color w:val="000000" w:themeColor="text1"/>
          <w:sz w:val="28"/>
          <w:szCs w:val="28"/>
          <w:lang w:eastAsia="it-IT"/>
        </w:rPr>
        <w:t>, Assessore alla Cultura del Comune di Bari</w:t>
      </w:r>
    </w:p>
    <w:p w14:paraId="4566EC71" w14:textId="77777777" w:rsidR="00726189" w:rsidRDefault="00726189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Pietro Piccioni</w:t>
      </w:r>
      <w:r w:rsidR="00A86282" w:rsidRPr="00C47B30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Vice </w:t>
      </w:r>
      <w:r w:rsidR="00A86282" w:rsidRPr="00C47B30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Presiden</w:t>
      </w:r>
      <w:r w:rsidR="000B3E67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te</w:t>
      </w:r>
      <w:r w:rsidR="00A86282" w:rsidRPr="00C47B30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</w:t>
      </w:r>
      <w:r>
        <w:rPr>
          <w:rFonts w:eastAsia="Times New Roman" w:cstheme="minorHAnsi"/>
          <w:color w:val="000000" w:themeColor="text1"/>
          <w:sz w:val="28"/>
          <w:szCs w:val="28"/>
          <w:lang w:eastAsia="it-IT"/>
        </w:rPr>
        <w:t>della Camera di commercio di Bari</w:t>
      </w:r>
    </w:p>
    <w:p w14:paraId="20339ED1" w14:textId="3058454A" w:rsidR="00726189" w:rsidRPr="00726189" w:rsidRDefault="00726189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726189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Marina Lalli,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726189">
        <w:rPr>
          <w:rFonts w:eastAsia="Times New Roman" w:cstheme="minorHAnsi"/>
          <w:color w:val="000000" w:themeColor="text1"/>
          <w:sz w:val="28"/>
          <w:szCs w:val="28"/>
          <w:lang w:eastAsia="it-IT"/>
        </w:rPr>
        <w:t>“Nuova Fiera del Levante”</w:t>
      </w:r>
    </w:p>
    <w:p w14:paraId="29B65C45" w14:textId="77777777" w:rsidR="00A86282" w:rsidRPr="00726189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726189">
        <w:rPr>
          <w:rFonts w:eastAsia="Times New Roman" w:cstheme="minorHAnsi"/>
          <w:color w:val="000000" w:themeColor="text1"/>
          <w:sz w:val="28"/>
          <w:szCs w:val="28"/>
          <w:lang w:eastAsia="it-IT"/>
        </w:rPr>
        <w:lastRenderedPageBreak/>
        <w:t> </w:t>
      </w:r>
    </w:p>
    <w:p w14:paraId="0567E268" w14:textId="2FF3F6FD" w:rsidR="00EE2CF3" w:rsidRDefault="00A86282" w:rsidP="000B3E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9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45 </w:t>
      </w:r>
      <w:r w:rsidR="00EE2CF3" w:rsidRPr="00EE2CF3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Guido Clary</w:t>
      </w:r>
      <w:r w:rsidR="00EE2CF3" w:rsidRPr="00EE2CF3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, 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Capo dell’unità “Operazioni nei Balcani”</w:t>
      </w:r>
      <w:r w:rsidR="00EE2CF3" w:rsidRPr="00EE2CF3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, 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Banca europea per gli investimenti</w:t>
      </w:r>
      <w:r w:rsidR="00EE2CF3" w:rsidRPr="00EE2CF3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 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(BEI)</w:t>
      </w:r>
    </w:p>
    <w:p w14:paraId="23FB15DA" w14:textId="36FE71A1" w:rsidR="00EE2CF3" w:rsidRDefault="00EE2CF3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</w:p>
    <w:p w14:paraId="71843E59" w14:textId="4A7B1374" w:rsidR="00FE7720" w:rsidRDefault="00013D31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10</w:t>
      </w:r>
      <w:r w:rsidR="00E215EB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.00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 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Interventi delle Organizzazioni già attive nella Regione</w:t>
      </w:r>
    </w:p>
    <w:p w14:paraId="137BF23E" w14:textId="77777777" w:rsidR="00FE7720" w:rsidRDefault="00FE7720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</w:p>
    <w:p w14:paraId="655633AD" w14:textId="049D8F80" w:rsidR="00FE7720" w:rsidRPr="00FE7720" w:rsidRDefault="00013D31" w:rsidP="000B3E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</w:pPr>
      <w:r w:rsidRP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Joze Tomaš</w:t>
      </w:r>
      <w:r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, President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e del </w:t>
      </w:r>
      <w:r w:rsidR="000B3E67" w:rsidRP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Forum delle Camere di commercio dell’adriatico-ionio</w:t>
      </w:r>
    </w:p>
    <w:p w14:paraId="040AF2D1" w14:textId="3F0A61EB" w:rsidR="00FE7720" w:rsidRDefault="00013D31" w:rsidP="000B3E6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  <w:r w:rsidRP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Marija Askovic Matic</w:t>
      </w:r>
      <w:r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, </w:t>
      </w:r>
      <w:r w:rsidRPr="00013D31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Project Coordinator</w:t>
      </w:r>
      <w:r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 </w:t>
      </w:r>
      <w:r w:rsidR="000B3E67" w:rsidRP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del Forum per gli investimenti 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delle</w:t>
      </w:r>
      <w:r w:rsidR="000B3E67" w:rsidRP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 6 </w:t>
      </w:r>
      <w:r w:rsid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C</w:t>
      </w:r>
      <w:r w:rsidR="000B3E67" w:rsidRP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amere dei Balcani occidentali (WB6CIF)</w:t>
      </w:r>
    </w:p>
    <w:p w14:paraId="53E5FF66" w14:textId="77777777" w:rsidR="00FE7720" w:rsidRDefault="00FE7720" w:rsidP="00A862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</w:p>
    <w:p w14:paraId="53FE9B1B" w14:textId="2BC7F67A" w:rsidR="00A86282" w:rsidRPr="00C47B30" w:rsidRDefault="00FE7720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10.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15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 </w:t>
      </w:r>
      <w:r w:rsidR="000B3E67" w:rsidRP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Quadro e contesto dell'Iniziativa 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“</w:t>
      </w:r>
      <w:r w:rsidR="000B3E67" w:rsidRP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Comunit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à</w:t>
      </w:r>
      <w:r w:rsidR="000B3E67" w:rsidRP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 Adriatica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”</w:t>
      </w:r>
    </w:p>
    <w:p w14:paraId="48CC0744" w14:textId="45F21BB7" w:rsidR="00A86282" w:rsidRPr="000B3E67" w:rsidRDefault="00A86282" w:rsidP="000B3E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</w:pPr>
      <w:r w:rsidRPr="00234A4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Egidio Ivetic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, </w:t>
      </w:r>
      <w:r w:rsidR="000B3E67" w:rsidRPr="000B3E67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Egidio Ivetic, Professore ordinario di Storia moderna e Storia del Mediterraneo all'Università di Padova</w:t>
      </w:r>
    </w:p>
    <w:p w14:paraId="563F8F3F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 </w:t>
      </w:r>
    </w:p>
    <w:p w14:paraId="5F675208" w14:textId="63B056D1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10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30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    Rapporteur 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Gruppo di lavoro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 n 1</w:t>
      </w:r>
    </w:p>
    <w:p w14:paraId="19C2D733" w14:textId="5E019F9D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00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    Rapporteur </w:t>
      </w:r>
      <w:r w:rsidR="000B3E67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Gruppo di lavoro</w:t>
      </w:r>
      <w:r w:rsidR="000B3E67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 xml:space="preserve"> 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n 2</w:t>
      </w:r>
    </w:p>
    <w:p w14:paraId="62C66E48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 </w:t>
      </w:r>
    </w:p>
    <w:p w14:paraId="7181A72E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 </w:t>
      </w:r>
    </w:p>
    <w:p w14:paraId="73AE5902" w14:textId="32A15167" w:rsidR="00A86282" w:rsidRPr="00013D31" w:rsidRDefault="00A86282" w:rsidP="00013D3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11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30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  </w:t>
      </w:r>
      <w:r w:rsidR="00C47B30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Gilles Kittel</w:t>
      </w:r>
      <w:r w:rsidR="00C47B30" w:rsidRPr="00C47B30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 xml:space="preserve">, </w:t>
      </w:r>
      <w:r w:rsidR="00EE646F" w:rsidRPr="00EE646F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, Team Leader – Strumento per la preadesione, i negoziati di allargamento e la strategia dell'UE per la regione adriatica e ionica (EUSAIR), per la politica regionale e la politica urbana, Commissione europea</w:t>
      </w:r>
    </w:p>
    <w:p w14:paraId="0299859C" w14:textId="77777777" w:rsidR="00A86282" w:rsidRPr="00C47B30" w:rsidRDefault="00A86282" w:rsidP="00A8628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 </w:t>
      </w:r>
    </w:p>
    <w:p w14:paraId="18716980" w14:textId="289A958D" w:rsidR="00A86282" w:rsidRPr="00970EE1" w:rsidRDefault="00A86282" w:rsidP="00970E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1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2</w:t>
      </w:r>
      <w:r w:rsidR="00654F2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:</w:t>
      </w:r>
      <w:r w:rsidR="00013D31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00</w:t>
      </w: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 Conclusion</w:t>
      </w:r>
      <w:r w:rsidR="00EE646F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i e saluti conclusivi</w:t>
      </w:r>
    </w:p>
    <w:p w14:paraId="51E90B2C" w14:textId="41497E18" w:rsidR="00A86282" w:rsidRPr="00C47B30" w:rsidRDefault="00A86282" w:rsidP="00654F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GB" w:eastAsia="it-IT"/>
        </w:rPr>
        <w:t>Vincenzo Boccia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, President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 xml:space="preserve">e Università 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Luiss Guido Carli</w:t>
      </w:r>
    </w:p>
    <w:p w14:paraId="745E6F3F" w14:textId="729DDD55" w:rsidR="00A86282" w:rsidRPr="00C47B30" w:rsidRDefault="00A86282" w:rsidP="00654F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Maria Nicoletta Gaida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, President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e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 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Fondazione 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Pax Huma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na</w:t>
      </w:r>
    </w:p>
    <w:p w14:paraId="258796AD" w14:textId="4669C513" w:rsidR="00EE646F" w:rsidRDefault="00EE646F" w:rsidP="00A8628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EE646F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Zdravko Marinkovic</w:t>
      </w:r>
      <w:r w:rsidRPr="00EE646F">
        <w:rPr>
          <w:rFonts w:eastAsia="Times New Roman" w:cstheme="minorHAnsi"/>
          <w:color w:val="000000" w:themeColor="text1"/>
          <w:sz w:val="28"/>
          <w:szCs w:val="28"/>
          <w:lang w:eastAsia="it-IT"/>
        </w:rPr>
        <w:t>, Presidente Foreign Trade Chamber of Bosnia and Erzegovina</w:t>
      </w:r>
    </w:p>
    <w:p w14:paraId="21A86076" w14:textId="77777777" w:rsidR="00EE646F" w:rsidRDefault="00EE646F" w:rsidP="00EE646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Andrea Prete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, President</w:t>
      </w:r>
      <w:r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e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 Unioncamere</w:t>
      </w:r>
    </w:p>
    <w:p w14:paraId="00D39357" w14:textId="31C7763C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</w:p>
    <w:p w14:paraId="4FC80F1A" w14:textId="77777777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 </w:t>
      </w:r>
    </w:p>
    <w:p w14:paraId="48F82F83" w14:textId="192AB9A0" w:rsidR="00A86282" w:rsidRPr="00C47B30" w:rsidRDefault="00A86282" w:rsidP="00A8628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Modera</w:t>
      </w:r>
      <w:r w:rsidRPr="00C47B30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>:  </w:t>
      </w:r>
      <w:r w:rsidR="00A03ACD" w:rsidRPr="00C47B30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it-IT"/>
        </w:rPr>
        <w:t>Giovanni Lo Storto</w:t>
      </w:r>
      <w:r w:rsidR="00824B71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, 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US" w:eastAsia="it-IT"/>
        </w:rPr>
        <w:t xml:space="preserve">Direttore generale </w:t>
      </w:r>
      <w:r w:rsidR="00EE646F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 xml:space="preserve">Università </w:t>
      </w:r>
      <w:r w:rsidR="00EE646F" w:rsidRPr="00C47B30">
        <w:rPr>
          <w:rFonts w:eastAsia="Times New Roman" w:cstheme="minorHAnsi"/>
          <w:color w:val="000000" w:themeColor="text1"/>
          <w:sz w:val="28"/>
          <w:szCs w:val="28"/>
          <w:lang w:val="en-GB" w:eastAsia="it-IT"/>
        </w:rPr>
        <w:t>Luiss Guido Carli</w:t>
      </w:r>
    </w:p>
    <w:p w14:paraId="51FEC531" w14:textId="77777777" w:rsidR="00A86282" w:rsidRPr="00C47B30" w:rsidRDefault="00A86282">
      <w:pPr>
        <w:rPr>
          <w:color w:val="000000" w:themeColor="text1"/>
        </w:rPr>
      </w:pPr>
    </w:p>
    <w:sectPr w:rsidR="00A86282" w:rsidRPr="00C47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82"/>
    <w:rsid w:val="00013D31"/>
    <w:rsid w:val="000A37ED"/>
    <w:rsid w:val="000B3E67"/>
    <w:rsid w:val="001D7DBB"/>
    <w:rsid w:val="001E0233"/>
    <w:rsid w:val="00223F81"/>
    <w:rsid w:val="00234A47"/>
    <w:rsid w:val="003168D5"/>
    <w:rsid w:val="00340EAF"/>
    <w:rsid w:val="00493853"/>
    <w:rsid w:val="004B03CF"/>
    <w:rsid w:val="00501B4D"/>
    <w:rsid w:val="00572A6E"/>
    <w:rsid w:val="00595098"/>
    <w:rsid w:val="00627981"/>
    <w:rsid w:val="00654F2D"/>
    <w:rsid w:val="00672ECB"/>
    <w:rsid w:val="00726189"/>
    <w:rsid w:val="007B5B77"/>
    <w:rsid w:val="00824B71"/>
    <w:rsid w:val="00890C25"/>
    <w:rsid w:val="00970EE1"/>
    <w:rsid w:val="00A03ACD"/>
    <w:rsid w:val="00A86282"/>
    <w:rsid w:val="00AB3073"/>
    <w:rsid w:val="00C47B30"/>
    <w:rsid w:val="00DF53F6"/>
    <w:rsid w:val="00E215EB"/>
    <w:rsid w:val="00E76FB3"/>
    <w:rsid w:val="00EE2CF3"/>
    <w:rsid w:val="00EE646F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FF3"/>
  <w15:chartTrackingRefBased/>
  <w15:docId w15:val="{3DD7F729-21D6-4787-AA47-4A90DA2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0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A2D2-0765-4C75-9ED8-D7A865F6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Mariani</dc:creator>
  <cp:keywords/>
  <dc:description/>
  <cp:lastModifiedBy>Damiano Caforio</cp:lastModifiedBy>
  <cp:revision>3</cp:revision>
  <dcterms:created xsi:type="dcterms:W3CDTF">2022-10-19T08:15:00Z</dcterms:created>
  <dcterms:modified xsi:type="dcterms:W3CDTF">2022-10-19T08:45:00Z</dcterms:modified>
</cp:coreProperties>
</file>