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DCDA2" w14:textId="27767E1F" w:rsidR="00BE7F99" w:rsidRPr="00536398" w:rsidRDefault="00DF7BEF" w:rsidP="00BE7F99">
      <w:pPr>
        <w:jc w:val="center"/>
        <w:rPr>
          <w:rFonts w:ascii="Arial Black" w:hAnsi="Arial Black"/>
          <w:color w:val="2E74B5" w:themeColor="accent1" w:themeShade="BF"/>
          <w:sz w:val="32"/>
          <w:szCs w:val="32"/>
          <w:lang w:val="it-IT"/>
        </w:rPr>
      </w:pPr>
      <w:r w:rsidRPr="00536398">
        <w:rPr>
          <w:rFonts w:ascii="Arial Black" w:hAnsi="Arial Black"/>
          <w:noProof/>
          <w:color w:val="2E74B5" w:themeColor="accent1" w:themeShade="BF"/>
          <w:sz w:val="32"/>
          <w:szCs w:val="32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08428513" wp14:editId="53FF9A52">
            <wp:simplePos x="0" y="0"/>
            <wp:positionH relativeFrom="column">
              <wp:posOffset>4937760</wp:posOffset>
            </wp:positionH>
            <wp:positionV relativeFrom="paragraph">
              <wp:posOffset>26035</wp:posOffset>
            </wp:positionV>
            <wp:extent cx="962025" cy="545465"/>
            <wp:effectExtent l="0" t="0" r="9525" b="6985"/>
            <wp:wrapSquare wrapText="bothSides"/>
            <wp:docPr id="1" name="Immagine 1" descr="Imprenditoria femm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prenditoria femmi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 wp14:anchorId="70FE15E9" wp14:editId="01CC544B">
            <wp:simplePos x="0" y="0"/>
            <wp:positionH relativeFrom="column">
              <wp:posOffset>292100</wp:posOffset>
            </wp:positionH>
            <wp:positionV relativeFrom="paragraph">
              <wp:posOffset>5715</wp:posOffset>
            </wp:positionV>
            <wp:extent cx="1720850" cy="550545"/>
            <wp:effectExtent l="0" t="0" r="0" b="190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5119" w:rsidRPr="00536398">
        <w:rPr>
          <w:rFonts w:ascii="Arial Black" w:hAnsi="Arial Black"/>
          <w:noProof/>
          <w:color w:val="2E74B5" w:themeColor="accent1" w:themeShade="BF"/>
          <w:sz w:val="32"/>
          <w:szCs w:val="32"/>
          <w:lang w:val="it-IT" w:eastAsia="it-IT"/>
        </w:rPr>
        <w:drawing>
          <wp:anchor distT="0" distB="0" distL="114300" distR="114300" simplePos="0" relativeHeight="251658240" behindDoc="0" locked="0" layoutInCell="1" allowOverlap="1" wp14:anchorId="10A4530B" wp14:editId="0B1295E8">
            <wp:simplePos x="0" y="0"/>
            <wp:positionH relativeFrom="column">
              <wp:posOffset>2575560</wp:posOffset>
            </wp:positionH>
            <wp:positionV relativeFrom="paragraph">
              <wp:posOffset>48260</wp:posOffset>
            </wp:positionV>
            <wp:extent cx="1962150" cy="497840"/>
            <wp:effectExtent l="0" t="0" r="0" b="0"/>
            <wp:wrapSquare wrapText="bothSides"/>
            <wp:docPr id="2" name="Immagine 2" descr="N:\Fisco e contabilità speciali\Loghi vari\asperia SLIT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N:\Fisco e contabilità speciali\Loghi vari\asperia SLITTA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6901A" w14:textId="77777777" w:rsidR="008F638C" w:rsidRPr="00AC3EDC" w:rsidRDefault="008F638C" w:rsidP="00E15A00">
      <w:pPr>
        <w:jc w:val="center"/>
        <w:rPr>
          <w:rFonts w:ascii="Arial Black" w:hAnsi="Arial Black"/>
          <w:color w:val="2E74B5" w:themeColor="accent1" w:themeShade="BF"/>
          <w:lang w:val="it-IT"/>
        </w:rPr>
      </w:pPr>
    </w:p>
    <w:p w14:paraId="0C02FD88" w14:textId="77777777" w:rsidR="00895119" w:rsidRDefault="00895119" w:rsidP="00E15A00">
      <w:pPr>
        <w:jc w:val="center"/>
        <w:rPr>
          <w:rFonts w:ascii="Calibri" w:hAnsi="Calibri"/>
          <w:b/>
          <w:color w:val="417B57"/>
          <w:sz w:val="72"/>
          <w:szCs w:val="52"/>
          <w:lang w:val="it-IT"/>
        </w:rPr>
      </w:pPr>
    </w:p>
    <w:p w14:paraId="69C4F3D7" w14:textId="77777777" w:rsidR="00CF045D" w:rsidRPr="00CF045D" w:rsidRDefault="00CF045D" w:rsidP="00E15A00">
      <w:pPr>
        <w:jc w:val="center"/>
        <w:rPr>
          <w:rFonts w:ascii="Calibri" w:hAnsi="Calibri"/>
          <w:b/>
          <w:color w:val="417B57"/>
          <w:sz w:val="72"/>
          <w:szCs w:val="52"/>
          <w:lang w:val="it-IT"/>
        </w:rPr>
      </w:pPr>
      <w:r w:rsidRPr="00CF045D">
        <w:rPr>
          <w:rFonts w:ascii="Calibri" w:hAnsi="Calibri"/>
          <w:b/>
          <w:color w:val="417B57"/>
          <w:sz w:val="72"/>
          <w:szCs w:val="52"/>
          <w:lang w:val="it-IT"/>
        </w:rPr>
        <w:t>START- UP D’IMPRESA</w:t>
      </w:r>
    </w:p>
    <w:p w14:paraId="43CB6A1A" w14:textId="0345E764" w:rsidR="00FA4961" w:rsidRPr="00CF045D" w:rsidRDefault="00CF045D" w:rsidP="00CF045D">
      <w:pPr>
        <w:jc w:val="center"/>
        <w:rPr>
          <w:b/>
          <w:sz w:val="32"/>
          <w:szCs w:val="32"/>
          <w:lang w:val="it-IT"/>
        </w:rPr>
      </w:pPr>
      <w:r w:rsidRPr="00CF045D">
        <w:rPr>
          <w:b/>
          <w:sz w:val="32"/>
          <w:szCs w:val="32"/>
          <w:lang w:val="it-IT"/>
        </w:rPr>
        <w:t>PERCORSO FORMATIVO</w:t>
      </w:r>
      <w:r w:rsidR="00E92EE8">
        <w:rPr>
          <w:b/>
          <w:sz w:val="32"/>
          <w:szCs w:val="32"/>
          <w:lang w:val="it-IT"/>
        </w:rPr>
        <w:t xml:space="preserve"> </w:t>
      </w:r>
      <w:r w:rsidR="00536398">
        <w:rPr>
          <w:b/>
          <w:sz w:val="32"/>
          <w:szCs w:val="32"/>
          <w:lang w:val="it-IT"/>
        </w:rPr>
        <w:t>ON LINE</w:t>
      </w:r>
      <w:r w:rsidRPr="00CF045D">
        <w:rPr>
          <w:b/>
          <w:sz w:val="32"/>
          <w:szCs w:val="32"/>
          <w:lang w:val="it-IT"/>
        </w:rPr>
        <w:t xml:space="preserve"> PER ASPIRANTI IMPRENDITORI    </w:t>
      </w:r>
    </w:p>
    <w:p w14:paraId="6DB24FF8" w14:textId="77777777" w:rsidR="00E15A00" w:rsidRPr="00CF045D" w:rsidRDefault="00E15A00">
      <w:pPr>
        <w:rPr>
          <w:color w:val="2E74B5" w:themeColor="accent1" w:themeShade="BF"/>
          <w:sz w:val="16"/>
          <w:szCs w:val="16"/>
          <w:lang w:val="it-IT"/>
        </w:rPr>
      </w:pPr>
    </w:p>
    <w:p w14:paraId="6CB2C5D7" w14:textId="77777777" w:rsidR="00193F48" w:rsidRPr="006B5C59" w:rsidRDefault="00193F48">
      <w:pPr>
        <w:rPr>
          <w:rFonts w:ascii="Arial Black" w:hAnsi="Arial Black"/>
          <w:color w:val="2E74B5" w:themeColor="accent1" w:themeShade="BF"/>
          <w:sz w:val="16"/>
          <w:szCs w:val="16"/>
          <w:lang w:val="it-IT"/>
        </w:rPr>
      </w:pPr>
    </w:p>
    <w:p w14:paraId="215CC6EA" w14:textId="16400F0F" w:rsidR="006B4363" w:rsidRDefault="006B4363" w:rsidP="0046392F">
      <w:pPr>
        <w:jc w:val="both"/>
        <w:rPr>
          <w:rFonts w:ascii="Arial" w:hAnsi="Arial" w:cs="Arial"/>
          <w:color w:val="000000" w:themeColor="text1"/>
          <w:lang w:val="it-IT"/>
        </w:rPr>
      </w:pPr>
      <w:r w:rsidRPr="00326B71">
        <w:rPr>
          <w:rFonts w:ascii="Arial" w:hAnsi="Arial" w:cs="Arial"/>
          <w:color w:val="000000" w:themeColor="text1"/>
          <w:lang w:val="it-IT"/>
        </w:rPr>
        <w:t xml:space="preserve">l percorso prevede </w:t>
      </w:r>
      <w:r w:rsidR="00E92EE8">
        <w:rPr>
          <w:rFonts w:ascii="Arial" w:hAnsi="Arial" w:cs="Arial"/>
          <w:color w:val="000000" w:themeColor="text1"/>
          <w:lang w:val="it-IT"/>
        </w:rPr>
        <w:t xml:space="preserve">6 webinar erogati attraverso la piattaforma </w:t>
      </w:r>
      <w:r w:rsidR="004957FE">
        <w:rPr>
          <w:rFonts w:ascii="Arial" w:hAnsi="Arial" w:cs="Arial"/>
          <w:color w:val="000000" w:themeColor="text1"/>
          <w:lang w:val="it-IT"/>
        </w:rPr>
        <w:t>Zoom</w:t>
      </w:r>
      <w:r w:rsidR="001449DE">
        <w:rPr>
          <w:rFonts w:ascii="Arial" w:hAnsi="Arial" w:cs="Arial"/>
          <w:color w:val="000000" w:themeColor="text1"/>
          <w:lang w:val="it-IT"/>
        </w:rPr>
        <w:t xml:space="preserve"> </w:t>
      </w:r>
      <w:r w:rsidR="00E92EE8">
        <w:rPr>
          <w:rFonts w:ascii="Arial" w:hAnsi="Arial" w:cs="Arial"/>
          <w:color w:val="000000" w:themeColor="text1"/>
          <w:lang w:val="it-IT"/>
        </w:rPr>
        <w:t xml:space="preserve"> </w:t>
      </w:r>
      <w:r w:rsidR="00BE7F99">
        <w:rPr>
          <w:rFonts w:ascii="Arial" w:hAnsi="Arial" w:cs="Arial"/>
          <w:color w:val="000000" w:themeColor="text1"/>
          <w:lang w:val="it-IT"/>
        </w:rPr>
        <w:t>secondo il seguente calendario</w:t>
      </w:r>
      <w:r w:rsidRPr="00326B71">
        <w:rPr>
          <w:rFonts w:ascii="Arial" w:hAnsi="Arial" w:cs="Arial"/>
          <w:color w:val="000000" w:themeColor="text1"/>
          <w:lang w:val="it-IT"/>
        </w:rPr>
        <w:t xml:space="preserve">: </w:t>
      </w:r>
    </w:p>
    <w:p w14:paraId="7F47B195" w14:textId="77777777" w:rsidR="00CF045D" w:rsidRPr="00326B71" w:rsidRDefault="00CF045D" w:rsidP="0046392F">
      <w:pPr>
        <w:jc w:val="both"/>
        <w:rPr>
          <w:rFonts w:ascii="Arial" w:hAnsi="Arial" w:cs="Arial"/>
          <w:color w:val="000000" w:themeColor="text1"/>
          <w:lang w:val="it-IT"/>
        </w:rPr>
      </w:pPr>
    </w:p>
    <w:p w14:paraId="7C749244" w14:textId="77777777" w:rsidR="00326B71" w:rsidRDefault="00326B71" w:rsidP="00E15A00">
      <w:pPr>
        <w:pStyle w:val="Style1"/>
        <w:tabs>
          <w:tab w:val="left" w:pos="10065"/>
        </w:tabs>
        <w:kinsoku w:val="0"/>
        <w:spacing w:line="276" w:lineRule="auto"/>
        <w:ind w:right="2"/>
        <w:jc w:val="both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jc w:val="center"/>
        <w:shd w:val="clear" w:color="auto" w:fill="C5E0B3" w:themeFill="accent6" w:themeFillTint="66"/>
        <w:tblLayout w:type="fixed"/>
        <w:tblLook w:val="01E0" w:firstRow="1" w:lastRow="1" w:firstColumn="1" w:lastColumn="1" w:noHBand="0" w:noVBand="0"/>
      </w:tblPr>
      <w:tblGrid>
        <w:gridCol w:w="8118"/>
      </w:tblGrid>
      <w:tr w:rsidR="00CF045D" w:rsidRPr="00343EF7" w14:paraId="1AAA9568" w14:textId="77777777" w:rsidTr="00CF045D">
        <w:trPr>
          <w:trHeight w:hRule="exact" w:val="412"/>
          <w:jc w:val="center"/>
        </w:trPr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1F1C45B3" w14:textId="7C9E4D69" w:rsidR="00326B71" w:rsidRPr="00CF045D" w:rsidRDefault="004F7371" w:rsidP="00895119">
            <w:pPr>
              <w:pStyle w:val="TableParagraph"/>
              <w:tabs>
                <w:tab w:val="left" w:pos="2185"/>
              </w:tabs>
              <w:spacing w:line="217" w:lineRule="exact"/>
              <w:ind w:left="11"/>
              <w:rPr>
                <w:rFonts w:ascii="Arial" w:eastAsia="Tahoma" w:hAnsi="Arial" w:cs="Arial"/>
                <w:lang w:val="it-IT"/>
              </w:rPr>
            </w:pPr>
            <w:bookmarkStart w:id="0" w:name="_Hlk64902200"/>
            <w:r w:rsidRPr="00CF045D">
              <w:rPr>
                <w:rFonts w:ascii="Arial" w:hAnsi="Arial" w:cs="Arial"/>
                <w:spacing w:val="-6"/>
                <w:lang w:val="it-IT"/>
              </w:rPr>
              <w:t xml:space="preserve">    </w:t>
            </w:r>
            <w:r w:rsidR="005F65FC" w:rsidRPr="00CF045D">
              <w:rPr>
                <w:rFonts w:ascii="Arial" w:hAnsi="Arial" w:cs="Arial"/>
                <w:spacing w:val="-6"/>
                <w:lang w:val="it-IT"/>
              </w:rPr>
              <w:t>L</w:t>
            </w:r>
            <w:r w:rsidR="00326B71" w:rsidRPr="00CF045D">
              <w:rPr>
                <w:rFonts w:ascii="Arial" w:hAnsi="Arial" w:cs="Arial"/>
                <w:spacing w:val="-6"/>
                <w:lang w:val="it-IT"/>
              </w:rPr>
              <w:t>unedì</w:t>
            </w:r>
            <w:r w:rsidR="00B920FD" w:rsidRPr="00CF045D">
              <w:rPr>
                <w:rFonts w:ascii="Arial" w:hAnsi="Arial" w:cs="Arial"/>
                <w:spacing w:val="-6"/>
                <w:lang w:val="it-IT"/>
              </w:rPr>
              <w:t xml:space="preserve"> </w:t>
            </w:r>
            <w:r w:rsidR="00E92EE8">
              <w:rPr>
                <w:rFonts w:ascii="Arial" w:hAnsi="Arial" w:cs="Arial"/>
                <w:b/>
                <w:spacing w:val="-6"/>
                <w:sz w:val="24"/>
                <w:szCs w:val="24"/>
                <w:lang w:val="it-IT"/>
              </w:rPr>
              <w:t>15 marzo 2021</w:t>
            </w:r>
            <w:r w:rsidR="00326B71" w:rsidRPr="00CF045D">
              <w:rPr>
                <w:rFonts w:ascii="Arial" w:hAnsi="Arial" w:cs="Arial"/>
                <w:spacing w:val="-3"/>
                <w:lang w:val="it-IT"/>
              </w:rPr>
              <w:t xml:space="preserve"> </w:t>
            </w:r>
            <w:r w:rsidR="00AC5A83" w:rsidRPr="00CF045D">
              <w:rPr>
                <w:rFonts w:ascii="Arial" w:hAnsi="Arial" w:cs="Arial"/>
                <w:spacing w:val="-3"/>
                <w:lang w:val="it-IT"/>
              </w:rPr>
              <w:t>–</w:t>
            </w:r>
            <w:r w:rsidR="00326B71" w:rsidRPr="00CF045D">
              <w:rPr>
                <w:rFonts w:ascii="Arial" w:hAnsi="Arial" w:cs="Arial"/>
                <w:spacing w:val="-3"/>
                <w:lang w:val="it-IT"/>
              </w:rPr>
              <w:t xml:space="preserve"> </w:t>
            </w:r>
            <w:r w:rsidR="00AC5A83" w:rsidRPr="00CF045D">
              <w:rPr>
                <w:rFonts w:ascii="Arial" w:hAnsi="Arial" w:cs="Arial"/>
                <w:spacing w:val="-3"/>
                <w:lang w:val="it-IT"/>
              </w:rPr>
              <w:t>da</w:t>
            </w:r>
            <w:r w:rsidR="005F2B95" w:rsidRPr="00CF045D">
              <w:rPr>
                <w:rFonts w:ascii="Arial" w:hAnsi="Arial" w:cs="Arial"/>
                <w:spacing w:val="-3"/>
                <w:lang w:val="it-IT"/>
              </w:rPr>
              <w:t>l</w:t>
            </w:r>
            <w:r w:rsidR="00AC5A83" w:rsidRPr="00CF045D">
              <w:rPr>
                <w:rFonts w:ascii="Arial" w:hAnsi="Arial" w:cs="Arial"/>
                <w:spacing w:val="-3"/>
                <w:lang w:val="it-IT"/>
              </w:rPr>
              <w:t>le ore</w:t>
            </w:r>
            <w:r w:rsidR="00326B71" w:rsidRPr="00CF045D">
              <w:rPr>
                <w:rFonts w:ascii="Arial" w:hAnsi="Arial" w:cs="Arial"/>
                <w:spacing w:val="-3"/>
                <w:lang w:val="it-IT"/>
              </w:rPr>
              <w:t xml:space="preserve"> 14.</w:t>
            </w:r>
            <w:r w:rsidR="00E92EE8">
              <w:rPr>
                <w:rFonts w:ascii="Arial" w:hAnsi="Arial" w:cs="Arial"/>
                <w:spacing w:val="-3"/>
                <w:lang w:val="it-IT"/>
              </w:rPr>
              <w:t>30</w:t>
            </w:r>
            <w:r w:rsidR="00326B71" w:rsidRPr="00CF045D">
              <w:rPr>
                <w:rFonts w:ascii="Arial" w:hAnsi="Arial" w:cs="Arial"/>
                <w:spacing w:val="-3"/>
                <w:lang w:val="it-IT"/>
              </w:rPr>
              <w:t xml:space="preserve"> alle</w:t>
            </w:r>
            <w:r w:rsidR="00AC5A83" w:rsidRPr="00CF045D">
              <w:rPr>
                <w:rFonts w:ascii="Arial" w:hAnsi="Arial" w:cs="Arial"/>
                <w:spacing w:val="-3"/>
                <w:lang w:val="it-IT"/>
              </w:rPr>
              <w:t xml:space="preserve"> ore</w:t>
            </w:r>
            <w:r w:rsidR="00326B71" w:rsidRPr="00CF045D">
              <w:rPr>
                <w:rFonts w:ascii="Arial" w:hAnsi="Arial" w:cs="Arial"/>
                <w:spacing w:val="-3"/>
                <w:lang w:val="it-IT"/>
              </w:rPr>
              <w:t xml:space="preserve"> 18.</w:t>
            </w:r>
            <w:r w:rsidR="00E92EE8">
              <w:rPr>
                <w:rFonts w:ascii="Arial" w:hAnsi="Arial" w:cs="Arial"/>
                <w:spacing w:val="-3"/>
                <w:lang w:val="it-IT"/>
              </w:rPr>
              <w:t>30</w:t>
            </w:r>
          </w:p>
        </w:tc>
      </w:tr>
      <w:tr w:rsidR="00CF045D" w:rsidRPr="00343EF7" w14:paraId="362B2939" w14:textId="77777777" w:rsidTr="00CF045D">
        <w:trPr>
          <w:trHeight w:hRule="exact" w:val="284"/>
          <w:jc w:val="center"/>
        </w:trPr>
        <w:tc>
          <w:tcPr>
            <w:tcW w:w="8118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C5E0B3" w:themeFill="accent6" w:themeFillTint="66"/>
          </w:tcPr>
          <w:p w14:paraId="1D328529" w14:textId="77777777" w:rsidR="00AA4AC1" w:rsidRPr="00CF045D" w:rsidRDefault="00AA4AC1" w:rsidP="003611EF">
            <w:pPr>
              <w:pStyle w:val="TableParagraph"/>
              <w:spacing w:before="2" w:line="228" w:lineRule="exact"/>
              <w:ind w:left="7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CF045D" w:rsidRPr="00343EF7" w14:paraId="179757AF" w14:textId="77777777" w:rsidTr="00CF045D">
        <w:trPr>
          <w:trHeight w:hRule="exact" w:val="283"/>
          <w:jc w:val="center"/>
        </w:trPr>
        <w:tc>
          <w:tcPr>
            <w:tcW w:w="8118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C5E0B3" w:themeFill="accent6" w:themeFillTint="66"/>
          </w:tcPr>
          <w:p w14:paraId="30D93372" w14:textId="1D9AAA5A" w:rsidR="00E92EE8" w:rsidRPr="00536398" w:rsidRDefault="003611EF" w:rsidP="00E92EE8">
            <w:pPr>
              <w:pStyle w:val="TableParagraph"/>
              <w:numPr>
                <w:ilvl w:val="0"/>
                <w:numId w:val="6"/>
              </w:numPr>
              <w:spacing w:before="2" w:line="228" w:lineRule="exact"/>
              <w:rPr>
                <w:rFonts w:ascii="Arial" w:eastAsia="Tahoma" w:hAnsi="Arial" w:cs="Arial"/>
                <w:b/>
                <w:lang w:val="it-IT"/>
              </w:rPr>
            </w:pPr>
            <w:r w:rsidRPr="00536398">
              <w:rPr>
                <w:rFonts w:ascii="Arial" w:eastAsia="Tahoma" w:hAnsi="Arial" w:cs="Arial"/>
                <w:b/>
                <w:lang w:val="it-IT"/>
              </w:rPr>
              <w:t>Fare</w:t>
            </w:r>
            <w:r w:rsidR="00343EF7">
              <w:rPr>
                <w:rFonts w:ascii="Arial" w:eastAsia="Tahoma" w:hAnsi="Arial" w:cs="Arial"/>
                <w:b/>
                <w:lang w:val="it-IT"/>
              </w:rPr>
              <w:t xml:space="preserve"> impresa e attitudini </w:t>
            </w:r>
            <w:r w:rsidRPr="00536398">
              <w:rPr>
                <w:rFonts w:ascii="Arial" w:eastAsia="Tahoma" w:hAnsi="Arial" w:cs="Arial"/>
                <w:b/>
                <w:lang w:val="it-IT"/>
              </w:rPr>
              <w:t>imprenditoriali</w:t>
            </w:r>
          </w:p>
        </w:tc>
      </w:tr>
      <w:tr w:rsidR="00CF045D" w:rsidRPr="00343EF7" w14:paraId="6D549F84" w14:textId="77777777" w:rsidTr="00CF045D">
        <w:trPr>
          <w:trHeight w:hRule="exact" w:val="283"/>
          <w:jc w:val="center"/>
        </w:trPr>
        <w:tc>
          <w:tcPr>
            <w:tcW w:w="8118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C5E0B3" w:themeFill="accent6" w:themeFillTint="66"/>
          </w:tcPr>
          <w:p w14:paraId="240BA20D" w14:textId="62437D91" w:rsidR="00326B71" w:rsidRPr="00536398" w:rsidRDefault="004957FE" w:rsidP="00E92EE8">
            <w:pPr>
              <w:pStyle w:val="TableParagraph"/>
              <w:numPr>
                <w:ilvl w:val="0"/>
                <w:numId w:val="6"/>
              </w:numPr>
              <w:spacing w:line="480" w:lineRule="auto"/>
              <w:rPr>
                <w:rFonts w:ascii="Arial" w:eastAsia="Tahoma" w:hAnsi="Arial" w:cs="Arial"/>
                <w:b/>
                <w:lang w:val="it-IT"/>
              </w:rPr>
            </w:pPr>
            <w:r w:rsidRPr="00343EF7">
              <w:rPr>
                <w:rFonts w:ascii="Arial" w:hAnsi="Arial" w:cs="Arial"/>
                <w:b/>
                <w:lang w:val="it-IT"/>
              </w:rPr>
              <w:t>Forme giuridiche e cenni sui regimi contabili agevolati                       </w:t>
            </w:r>
          </w:p>
        </w:tc>
      </w:tr>
      <w:tr w:rsidR="00E92EE8" w:rsidRPr="00343EF7" w14:paraId="6CE1694A" w14:textId="77777777" w:rsidTr="00CF045D">
        <w:trPr>
          <w:trHeight w:hRule="exact" w:val="283"/>
          <w:jc w:val="center"/>
        </w:trPr>
        <w:tc>
          <w:tcPr>
            <w:tcW w:w="8118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C5E0B3" w:themeFill="accent6" w:themeFillTint="66"/>
          </w:tcPr>
          <w:p w14:paraId="41C2E53F" w14:textId="77777777" w:rsidR="00E92EE8" w:rsidRPr="00E92EE8" w:rsidRDefault="00E92EE8" w:rsidP="00E92EE8">
            <w:pPr>
              <w:pStyle w:val="TableParagraph"/>
              <w:spacing w:line="480" w:lineRule="auto"/>
              <w:ind w:left="720"/>
              <w:rPr>
                <w:rFonts w:ascii="Arial" w:eastAsia="Tahoma" w:hAnsi="Arial" w:cs="Arial"/>
                <w:b/>
                <w:sz w:val="24"/>
                <w:szCs w:val="24"/>
                <w:lang w:val="it-IT"/>
              </w:rPr>
            </w:pPr>
          </w:p>
        </w:tc>
      </w:tr>
      <w:tr w:rsidR="00CF045D" w:rsidRPr="00343EF7" w14:paraId="43D8C237" w14:textId="77777777" w:rsidTr="00CF045D">
        <w:trPr>
          <w:trHeight w:hRule="exact" w:val="412"/>
          <w:jc w:val="center"/>
        </w:trPr>
        <w:tc>
          <w:tcPr>
            <w:tcW w:w="8118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62788024" w14:textId="31780C72" w:rsidR="00326B71" w:rsidRPr="00CF045D" w:rsidRDefault="004F7371" w:rsidP="003611EF">
            <w:pPr>
              <w:pStyle w:val="TableParagraph"/>
              <w:spacing w:before="2" w:line="228" w:lineRule="exact"/>
              <w:rPr>
                <w:rFonts w:ascii="Arial" w:eastAsia="Tahoma" w:hAnsi="Arial" w:cs="Arial"/>
                <w:sz w:val="20"/>
                <w:szCs w:val="20"/>
                <w:lang w:val="it-IT"/>
              </w:rPr>
            </w:pPr>
            <w:r w:rsidRPr="00CF045D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   </w:t>
            </w:r>
            <w:r w:rsidR="005F65FC" w:rsidRPr="00CF045D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G</w:t>
            </w:r>
            <w:r w:rsidR="00326B71" w:rsidRPr="00CF045D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iovedì</w:t>
            </w:r>
            <w:r w:rsidR="003611EF">
              <w:rPr>
                <w:rFonts w:ascii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="00E92EE8">
              <w:rPr>
                <w:rFonts w:ascii="Arial" w:hAnsi="Arial" w:cs="Arial"/>
                <w:b/>
                <w:spacing w:val="-6"/>
                <w:sz w:val="24"/>
                <w:szCs w:val="24"/>
                <w:lang w:val="it-IT"/>
              </w:rPr>
              <w:t>18 marzo 2021</w:t>
            </w:r>
            <w:r w:rsidR="00E92EE8" w:rsidRPr="00CF045D">
              <w:rPr>
                <w:rFonts w:ascii="Arial" w:hAnsi="Arial" w:cs="Arial"/>
                <w:spacing w:val="-3"/>
                <w:lang w:val="it-IT"/>
              </w:rPr>
              <w:t xml:space="preserve"> </w:t>
            </w:r>
            <w:r w:rsidR="00326B71" w:rsidRPr="00CF045D">
              <w:rPr>
                <w:rFonts w:ascii="Arial" w:hAnsi="Arial" w:cs="Arial"/>
                <w:spacing w:val="-3"/>
                <w:sz w:val="20"/>
                <w:szCs w:val="20"/>
                <w:lang w:val="it-IT"/>
              </w:rPr>
              <w:t xml:space="preserve">-   </w:t>
            </w:r>
            <w:r w:rsidR="00E92EE8" w:rsidRPr="00CF045D">
              <w:rPr>
                <w:rFonts w:ascii="Arial" w:hAnsi="Arial" w:cs="Arial"/>
                <w:spacing w:val="-3"/>
                <w:lang w:val="it-IT"/>
              </w:rPr>
              <w:t>dalle ore 14.</w:t>
            </w:r>
            <w:r w:rsidR="00E92EE8">
              <w:rPr>
                <w:rFonts w:ascii="Arial" w:hAnsi="Arial" w:cs="Arial"/>
                <w:spacing w:val="-3"/>
                <w:lang w:val="it-IT"/>
              </w:rPr>
              <w:t>30</w:t>
            </w:r>
            <w:r w:rsidR="00E92EE8" w:rsidRPr="00CF045D">
              <w:rPr>
                <w:rFonts w:ascii="Arial" w:hAnsi="Arial" w:cs="Arial"/>
                <w:spacing w:val="-3"/>
                <w:lang w:val="it-IT"/>
              </w:rPr>
              <w:t xml:space="preserve"> alle ore 18.</w:t>
            </w:r>
            <w:r w:rsidR="00E92EE8">
              <w:rPr>
                <w:rFonts w:ascii="Arial" w:hAnsi="Arial" w:cs="Arial"/>
                <w:spacing w:val="-3"/>
                <w:lang w:val="it-IT"/>
              </w:rPr>
              <w:t>30</w:t>
            </w:r>
          </w:p>
        </w:tc>
      </w:tr>
      <w:tr w:rsidR="00CF045D" w:rsidRPr="00343EF7" w14:paraId="1C652594" w14:textId="77777777" w:rsidTr="00CF045D">
        <w:trPr>
          <w:trHeight w:hRule="exact" w:val="283"/>
          <w:jc w:val="center"/>
        </w:trPr>
        <w:tc>
          <w:tcPr>
            <w:tcW w:w="8118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C5E0B3" w:themeFill="accent6" w:themeFillTint="66"/>
          </w:tcPr>
          <w:p w14:paraId="6D9F895A" w14:textId="77777777" w:rsidR="00AA4AC1" w:rsidRPr="00CF045D" w:rsidRDefault="00AA4AC1" w:rsidP="003611EF">
            <w:pPr>
              <w:pStyle w:val="TableParagraph"/>
              <w:spacing w:before="2" w:line="228" w:lineRule="exact"/>
              <w:rPr>
                <w:rFonts w:ascii="Arial" w:eastAsia="Tahoma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CF045D" w:rsidRPr="00CF045D" w14:paraId="37A09DA9" w14:textId="77777777" w:rsidTr="00CF045D">
        <w:trPr>
          <w:trHeight w:hRule="exact" w:val="283"/>
          <w:jc w:val="center"/>
        </w:trPr>
        <w:tc>
          <w:tcPr>
            <w:tcW w:w="8118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C5E0B3" w:themeFill="accent6" w:themeFillTint="66"/>
          </w:tcPr>
          <w:p w14:paraId="6F5F572F" w14:textId="77777777" w:rsidR="00326B71" w:rsidRPr="00536398" w:rsidRDefault="003611EF" w:rsidP="003611EF">
            <w:pPr>
              <w:pStyle w:val="TableParagraph"/>
              <w:numPr>
                <w:ilvl w:val="0"/>
                <w:numId w:val="6"/>
              </w:numPr>
              <w:spacing w:before="2" w:line="228" w:lineRule="exact"/>
              <w:rPr>
                <w:rFonts w:ascii="Arial" w:eastAsia="Tahoma" w:hAnsi="Arial" w:cs="Arial"/>
                <w:b/>
                <w:lang w:val="it-IT"/>
              </w:rPr>
            </w:pPr>
            <w:r w:rsidRPr="00536398">
              <w:rPr>
                <w:rFonts w:ascii="Arial" w:eastAsia="Tahoma" w:hAnsi="Arial" w:cs="Arial"/>
                <w:b/>
                <w:lang w:val="it-IT"/>
              </w:rPr>
              <w:t xml:space="preserve">Il modello di business       </w:t>
            </w:r>
          </w:p>
        </w:tc>
      </w:tr>
      <w:tr w:rsidR="00CF045D" w:rsidRPr="00CF045D" w14:paraId="0610F433" w14:textId="77777777" w:rsidTr="00CF045D">
        <w:trPr>
          <w:trHeight w:hRule="exact" w:val="283"/>
          <w:jc w:val="center"/>
        </w:trPr>
        <w:tc>
          <w:tcPr>
            <w:tcW w:w="8118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C5E0B3" w:themeFill="accent6" w:themeFillTint="66"/>
          </w:tcPr>
          <w:p w14:paraId="27CD3257" w14:textId="77777777" w:rsidR="00326B71" w:rsidRPr="00CF045D" w:rsidRDefault="00326B71" w:rsidP="00BD7CF5">
            <w:pPr>
              <w:pStyle w:val="TableParagraph"/>
              <w:spacing w:line="228" w:lineRule="exact"/>
              <w:ind w:left="279"/>
              <w:rPr>
                <w:rFonts w:ascii="Arial" w:eastAsia="Tahoma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CF045D" w:rsidRPr="00343EF7" w14:paraId="4781E03A" w14:textId="77777777" w:rsidTr="00CF045D">
        <w:trPr>
          <w:trHeight w:hRule="exact" w:val="412"/>
          <w:jc w:val="center"/>
        </w:trPr>
        <w:tc>
          <w:tcPr>
            <w:tcW w:w="8118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5374EBAB" w14:textId="52F280C3" w:rsidR="00326B71" w:rsidRPr="00CF045D" w:rsidRDefault="004F7371" w:rsidP="00895119">
            <w:pPr>
              <w:pStyle w:val="TableParagraph"/>
              <w:spacing w:before="2" w:line="228" w:lineRule="exact"/>
              <w:rPr>
                <w:rFonts w:ascii="Arial" w:eastAsia="Tahoma" w:hAnsi="Arial" w:cs="Arial"/>
                <w:sz w:val="20"/>
                <w:szCs w:val="20"/>
                <w:lang w:val="it-IT"/>
              </w:rPr>
            </w:pPr>
            <w:r w:rsidRPr="00CF045D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    </w:t>
            </w:r>
            <w:r w:rsidR="001C325E" w:rsidRPr="00CF045D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Lunedì</w:t>
            </w:r>
            <w:r w:rsidR="00326B71" w:rsidRPr="00CF045D">
              <w:rPr>
                <w:rFonts w:ascii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="00E92EE8">
              <w:rPr>
                <w:rFonts w:ascii="Arial" w:hAnsi="Arial" w:cs="Arial"/>
                <w:b/>
                <w:spacing w:val="-6"/>
                <w:sz w:val="24"/>
                <w:szCs w:val="24"/>
                <w:lang w:val="it-IT"/>
              </w:rPr>
              <w:t>22 marzo 2021</w:t>
            </w:r>
            <w:r w:rsidR="00E92EE8" w:rsidRPr="00CF045D">
              <w:rPr>
                <w:rFonts w:ascii="Arial" w:hAnsi="Arial" w:cs="Arial"/>
                <w:spacing w:val="-3"/>
                <w:lang w:val="it-IT"/>
              </w:rPr>
              <w:t xml:space="preserve"> </w:t>
            </w:r>
            <w:r w:rsidR="00326B71" w:rsidRPr="00CF045D">
              <w:rPr>
                <w:rFonts w:ascii="Arial" w:hAnsi="Arial" w:cs="Arial"/>
                <w:spacing w:val="-3"/>
                <w:sz w:val="20"/>
                <w:szCs w:val="20"/>
                <w:lang w:val="it-IT"/>
              </w:rPr>
              <w:t xml:space="preserve">-  </w:t>
            </w:r>
            <w:r w:rsidR="00E92EE8" w:rsidRPr="00CF045D">
              <w:rPr>
                <w:rFonts w:ascii="Arial" w:hAnsi="Arial" w:cs="Arial"/>
                <w:spacing w:val="-3"/>
                <w:lang w:val="it-IT"/>
              </w:rPr>
              <w:t>dalle ore 14.</w:t>
            </w:r>
            <w:r w:rsidR="00E92EE8">
              <w:rPr>
                <w:rFonts w:ascii="Arial" w:hAnsi="Arial" w:cs="Arial"/>
                <w:spacing w:val="-3"/>
                <w:lang w:val="it-IT"/>
              </w:rPr>
              <w:t>30</w:t>
            </w:r>
            <w:r w:rsidR="00E92EE8" w:rsidRPr="00CF045D">
              <w:rPr>
                <w:rFonts w:ascii="Arial" w:hAnsi="Arial" w:cs="Arial"/>
                <w:spacing w:val="-3"/>
                <w:lang w:val="it-IT"/>
              </w:rPr>
              <w:t xml:space="preserve"> alle ore 18.</w:t>
            </w:r>
            <w:r w:rsidR="00E92EE8">
              <w:rPr>
                <w:rFonts w:ascii="Arial" w:hAnsi="Arial" w:cs="Arial"/>
                <w:spacing w:val="-3"/>
                <w:lang w:val="it-IT"/>
              </w:rPr>
              <w:t>30</w:t>
            </w:r>
          </w:p>
        </w:tc>
      </w:tr>
      <w:tr w:rsidR="00CF045D" w:rsidRPr="00343EF7" w14:paraId="4E2DA36B" w14:textId="77777777" w:rsidTr="00CF045D">
        <w:trPr>
          <w:trHeight w:hRule="exact" w:val="283"/>
          <w:jc w:val="center"/>
        </w:trPr>
        <w:tc>
          <w:tcPr>
            <w:tcW w:w="8118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C5E0B3" w:themeFill="accent6" w:themeFillTint="66"/>
          </w:tcPr>
          <w:p w14:paraId="5C83FA7E" w14:textId="77777777" w:rsidR="001C325E" w:rsidRPr="00CF045D" w:rsidRDefault="001C325E" w:rsidP="003611EF">
            <w:pPr>
              <w:pStyle w:val="TableParagraph"/>
              <w:spacing w:before="2" w:line="228" w:lineRule="exact"/>
              <w:rPr>
                <w:rFonts w:ascii="Arial" w:eastAsia="Tahoma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3611EF" w:rsidRPr="00CF045D" w14:paraId="6C530453" w14:textId="77777777" w:rsidTr="00CF045D">
        <w:trPr>
          <w:trHeight w:hRule="exact" w:val="283"/>
          <w:jc w:val="center"/>
        </w:trPr>
        <w:tc>
          <w:tcPr>
            <w:tcW w:w="8118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C5E0B3" w:themeFill="accent6" w:themeFillTint="66"/>
          </w:tcPr>
          <w:p w14:paraId="47E30C13" w14:textId="77777777" w:rsidR="003611EF" w:rsidRPr="00536398" w:rsidRDefault="003611EF" w:rsidP="003611EF">
            <w:pPr>
              <w:pStyle w:val="TableParagraph"/>
              <w:numPr>
                <w:ilvl w:val="0"/>
                <w:numId w:val="6"/>
              </w:numPr>
              <w:spacing w:before="2" w:line="228" w:lineRule="exact"/>
              <w:rPr>
                <w:rFonts w:ascii="Arial" w:eastAsia="Tahoma" w:hAnsi="Arial" w:cs="Arial"/>
                <w:b/>
                <w:lang w:val="it-IT"/>
              </w:rPr>
            </w:pPr>
            <w:r w:rsidRPr="00536398">
              <w:rPr>
                <w:rFonts w:ascii="Arial" w:eastAsia="Tahoma" w:hAnsi="Arial" w:cs="Arial"/>
                <w:b/>
                <w:lang w:val="it-IT"/>
              </w:rPr>
              <w:t xml:space="preserve">Mercato e marketing        </w:t>
            </w:r>
          </w:p>
        </w:tc>
      </w:tr>
      <w:tr w:rsidR="00CF045D" w:rsidRPr="00CF045D" w14:paraId="0A73E754" w14:textId="77777777" w:rsidTr="00CF045D">
        <w:trPr>
          <w:trHeight w:hRule="exact" w:val="283"/>
          <w:jc w:val="center"/>
        </w:trPr>
        <w:tc>
          <w:tcPr>
            <w:tcW w:w="8118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C5E0B3" w:themeFill="accent6" w:themeFillTint="66"/>
          </w:tcPr>
          <w:p w14:paraId="47D9D2AC" w14:textId="77777777" w:rsidR="001C325E" w:rsidRPr="00CF045D" w:rsidRDefault="001C325E" w:rsidP="00BD7CF5">
            <w:pPr>
              <w:pStyle w:val="TableParagraph"/>
              <w:spacing w:line="228" w:lineRule="exact"/>
              <w:ind w:left="279"/>
              <w:rPr>
                <w:rFonts w:ascii="Arial" w:eastAsia="Tahoma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CF045D" w:rsidRPr="00343EF7" w14:paraId="56C3436A" w14:textId="77777777" w:rsidTr="00CF045D">
        <w:trPr>
          <w:trHeight w:hRule="exact" w:val="412"/>
          <w:jc w:val="center"/>
        </w:trPr>
        <w:tc>
          <w:tcPr>
            <w:tcW w:w="8118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1B7E4900" w14:textId="064AC831" w:rsidR="00326B71" w:rsidRPr="00CF045D" w:rsidRDefault="00BE7F99" w:rsidP="00895119">
            <w:pPr>
              <w:pStyle w:val="TableParagraph"/>
              <w:spacing w:before="2" w:line="228" w:lineRule="exact"/>
              <w:ind w:left="11"/>
              <w:rPr>
                <w:rFonts w:ascii="Arial" w:eastAsia="Tahoma" w:hAnsi="Arial" w:cs="Arial"/>
                <w:sz w:val="20"/>
                <w:szCs w:val="20"/>
                <w:lang w:val="it-IT"/>
              </w:rPr>
            </w:pPr>
            <w:r w:rsidRPr="00CF045D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="004F7371" w:rsidRPr="00CF045D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 </w:t>
            </w:r>
            <w:r w:rsidRPr="00CF045D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="005F65FC" w:rsidRPr="00CF045D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G</w:t>
            </w:r>
            <w:r w:rsidR="00326B71" w:rsidRPr="00CF045D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iovedì</w:t>
            </w:r>
            <w:r w:rsidR="00326B71" w:rsidRPr="00CF045D">
              <w:rPr>
                <w:rFonts w:ascii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="00E92EE8">
              <w:rPr>
                <w:rFonts w:ascii="Arial" w:hAnsi="Arial" w:cs="Arial"/>
                <w:b/>
                <w:spacing w:val="-6"/>
                <w:sz w:val="24"/>
                <w:szCs w:val="24"/>
                <w:lang w:val="it-IT"/>
              </w:rPr>
              <w:t>25 marzo 2021</w:t>
            </w:r>
            <w:r w:rsidR="00E92EE8" w:rsidRPr="00CF045D">
              <w:rPr>
                <w:rFonts w:ascii="Arial" w:hAnsi="Arial" w:cs="Arial"/>
                <w:spacing w:val="-3"/>
                <w:lang w:val="it-IT"/>
              </w:rPr>
              <w:t xml:space="preserve"> </w:t>
            </w:r>
            <w:r w:rsidR="00326B71" w:rsidRPr="00CF045D">
              <w:rPr>
                <w:rFonts w:ascii="Arial" w:hAnsi="Arial" w:cs="Arial"/>
                <w:spacing w:val="-3"/>
                <w:sz w:val="20"/>
                <w:szCs w:val="20"/>
                <w:lang w:val="it-IT"/>
              </w:rPr>
              <w:t xml:space="preserve">-  </w:t>
            </w:r>
            <w:r w:rsidR="00E92EE8" w:rsidRPr="00CF045D">
              <w:rPr>
                <w:rFonts w:ascii="Arial" w:hAnsi="Arial" w:cs="Arial"/>
                <w:spacing w:val="-3"/>
                <w:lang w:val="it-IT"/>
              </w:rPr>
              <w:t>dalle ore 14.</w:t>
            </w:r>
            <w:r w:rsidR="00E92EE8">
              <w:rPr>
                <w:rFonts w:ascii="Arial" w:hAnsi="Arial" w:cs="Arial"/>
                <w:spacing w:val="-3"/>
                <w:lang w:val="it-IT"/>
              </w:rPr>
              <w:t>30</w:t>
            </w:r>
            <w:r w:rsidR="00E92EE8" w:rsidRPr="00CF045D">
              <w:rPr>
                <w:rFonts w:ascii="Arial" w:hAnsi="Arial" w:cs="Arial"/>
                <w:spacing w:val="-3"/>
                <w:lang w:val="it-IT"/>
              </w:rPr>
              <w:t xml:space="preserve"> alle ore 18.</w:t>
            </w:r>
            <w:r w:rsidR="00E92EE8">
              <w:rPr>
                <w:rFonts w:ascii="Arial" w:hAnsi="Arial" w:cs="Arial"/>
                <w:spacing w:val="-3"/>
                <w:lang w:val="it-IT"/>
              </w:rPr>
              <w:t>30</w:t>
            </w:r>
          </w:p>
        </w:tc>
      </w:tr>
      <w:tr w:rsidR="00CF045D" w:rsidRPr="00343EF7" w14:paraId="7EFC5AB2" w14:textId="77777777" w:rsidTr="00CF045D">
        <w:trPr>
          <w:trHeight w:hRule="exact" w:val="283"/>
          <w:jc w:val="center"/>
        </w:trPr>
        <w:tc>
          <w:tcPr>
            <w:tcW w:w="8118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C5E0B3" w:themeFill="accent6" w:themeFillTint="66"/>
          </w:tcPr>
          <w:p w14:paraId="1BFE1F1D" w14:textId="77777777" w:rsidR="001C325E" w:rsidRPr="00CF045D" w:rsidRDefault="001C325E" w:rsidP="003611EF">
            <w:pPr>
              <w:pStyle w:val="TableParagraph"/>
              <w:spacing w:before="2" w:line="228" w:lineRule="exact"/>
              <w:ind w:left="720"/>
              <w:rPr>
                <w:rFonts w:ascii="Arial" w:eastAsia="Tahoma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536398" w:rsidRPr="00CF045D" w14:paraId="608B167D" w14:textId="77777777" w:rsidTr="00CF045D">
        <w:trPr>
          <w:trHeight w:val="283"/>
          <w:jc w:val="center"/>
        </w:trPr>
        <w:tc>
          <w:tcPr>
            <w:tcW w:w="8118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C5E0B3" w:themeFill="accent6" w:themeFillTint="66"/>
          </w:tcPr>
          <w:p w14:paraId="34D4BE08" w14:textId="72A6919C" w:rsidR="00536398" w:rsidRPr="00536398" w:rsidRDefault="00536398" w:rsidP="00536398">
            <w:pPr>
              <w:pStyle w:val="TableParagraph"/>
              <w:numPr>
                <w:ilvl w:val="0"/>
                <w:numId w:val="6"/>
              </w:numPr>
              <w:spacing w:before="2" w:line="228" w:lineRule="exact"/>
              <w:rPr>
                <w:rFonts w:ascii="Arial" w:eastAsia="Tahoma" w:hAnsi="Arial" w:cs="Arial"/>
                <w:b/>
                <w:lang w:val="it-IT"/>
              </w:rPr>
            </w:pPr>
            <w:r w:rsidRPr="00536398">
              <w:rPr>
                <w:rFonts w:ascii="Arial" w:eastAsia="Tahoma" w:hAnsi="Arial" w:cs="Arial"/>
                <w:b/>
                <w:lang w:val="it-IT"/>
              </w:rPr>
              <w:t xml:space="preserve">Il </w:t>
            </w:r>
            <w:r w:rsidRPr="00536398">
              <w:rPr>
                <w:rFonts w:ascii="Arial" w:hAnsi="Arial" w:cs="Arial"/>
                <w:b/>
              </w:rPr>
              <w:t>Business</w:t>
            </w:r>
            <w:r w:rsidR="00343EF7">
              <w:rPr>
                <w:rFonts w:ascii="Arial" w:eastAsia="Tahoma" w:hAnsi="Arial" w:cs="Arial"/>
                <w:b/>
                <w:lang w:val="it-IT"/>
              </w:rPr>
              <w:t xml:space="preserve"> Plan</w:t>
            </w:r>
            <w:r w:rsidRPr="00536398">
              <w:rPr>
                <w:rFonts w:ascii="Arial" w:eastAsia="Tahoma" w:hAnsi="Arial" w:cs="Arial"/>
                <w:b/>
                <w:lang w:val="it-IT"/>
              </w:rPr>
              <w:t xml:space="preserve">(1° parte)                    </w:t>
            </w:r>
          </w:p>
        </w:tc>
      </w:tr>
      <w:tr w:rsidR="00536398" w:rsidRPr="00CF045D" w14:paraId="23D63271" w14:textId="77777777" w:rsidTr="00CF045D">
        <w:trPr>
          <w:trHeight w:val="283"/>
          <w:jc w:val="center"/>
        </w:trPr>
        <w:tc>
          <w:tcPr>
            <w:tcW w:w="8118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C5E0B3" w:themeFill="accent6" w:themeFillTint="66"/>
          </w:tcPr>
          <w:p w14:paraId="0BF7286A" w14:textId="77777777" w:rsidR="00536398" w:rsidRPr="00536398" w:rsidRDefault="00536398" w:rsidP="00536398">
            <w:pPr>
              <w:pStyle w:val="TableParagraph"/>
              <w:spacing w:before="2" w:line="228" w:lineRule="exact"/>
              <w:ind w:left="720"/>
              <w:rPr>
                <w:rFonts w:ascii="Arial" w:eastAsia="Tahoma" w:hAnsi="Arial" w:cs="Arial"/>
                <w:b/>
                <w:lang w:val="it-IT"/>
              </w:rPr>
            </w:pPr>
          </w:p>
        </w:tc>
      </w:tr>
      <w:tr w:rsidR="00536398" w:rsidRPr="00343EF7" w14:paraId="111EF660" w14:textId="77777777" w:rsidTr="00CF045D">
        <w:trPr>
          <w:trHeight w:hRule="exact" w:val="412"/>
          <w:jc w:val="center"/>
        </w:trPr>
        <w:tc>
          <w:tcPr>
            <w:tcW w:w="8118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52EAB497" w14:textId="49607C77" w:rsidR="00536398" w:rsidRPr="00CF045D" w:rsidRDefault="00536398" w:rsidP="00536398">
            <w:pPr>
              <w:pStyle w:val="TableParagraph"/>
              <w:tabs>
                <w:tab w:val="left" w:pos="2261"/>
              </w:tabs>
              <w:spacing w:before="2" w:line="228" w:lineRule="exact"/>
              <w:ind w:left="11"/>
              <w:rPr>
                <w:rFonts w:ascii="Arial" w:eastAsia="Tahoma" w:hAnsi="Arial" w:cs="Arial"/>
                <w:sz w:val="20"/>
                <w:szCs w:val="20"/>
                <w:lang w:val="it-IT"/>
              </w:rPr>
            </w:pPr>
            <w:r w:rsidRPr="00CF045D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   Lunedì</w:t>
            </w:r>
            <w:r w:rsidRPr="00CF045D">
              <w:rPr>
                <w:rFonts w:ascii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  <w:lang w:val="it-IT"/>
              </w:rPr>
              <w:t>29 marzo 2021</w:t>
            </w:r>
            <w:r w:rsidRPr="00CF045D">
              <w:rPr>
                <w:rFonts w:ascii="Arial" w:hAnsi="Arial" w:cs="Arial"/>
                <w:spacing w:val="-3"/>
                <w:lang w:val="it-IT"/>
              </w:rPr>
              <w:t xml:space="preserve"> </w:t>
            </w:r>
            <w:r w:rsidRPr="00CF045D">
              <w:rPr>
                <w:rFonts w:ascii="Arial" w:hAnsi="Arial" w:cs="Arial"/>
                <w:spacing w:val="-3"/>
                <w:sz w:val="20"/>
                <w:szCs w:val="20"/>
                <w:lang w:val="it-IT"/>
              </w:rPr>
              <w:t xml:space="preserve">-  </w:t>
            </w:r>
            <w:r w:rsidRPr="00CF045D">
              <w:rPr>
                <w:rFonts w:ascii="Arial" w:hAnsi="Arial" w:cs="Arial"/>
                <w:spacing w:val="-3"/>
                <w:lang w:val="it-IT"/>
              </w:rPr>
              <w:t>dalle ore 14.</w:t>
            </w:r>
            <w:r>
              <w:rPr>
                <w:rFonts w:ascii="Arial" w:hAnsi="Arial" w:cs="Arial"/>
                <w:spacing w:val="-3"/>
                <w:lang w:val="it-IT"/>
              </w:rPr>
              <w:t>30</w:t>
            </w:r>
            <w:r w:rsidRPr="00CF045D">
              <w:rPr>
                <w:rFonts w:ascii="Arial" w:hAnsi="Arial" w:cs="Arial"/>
                <w:spacing w:val="-3"/>
                <w:lang w:val="it-IT"/>
              </w:rPr>
              <w:t xml:space="preserve"> alle ore 18.</w:t>
            </w:r>
            <w:r>
              <w:rPr>
                <w:rFonts w:ascii="Arial" w:hAnsi="Arial" w:cs="Arial"/>
                <w:spacing w:val="-3"/>
                <w:lang w:val="it-IT"/>
              </w:rPr>
              <w:t>30</w:t>
            </w:r>
          </w:p>
        </w:tc>
      </w:tr>
      <w:tr w:rsidR="00536398" w:rsidRPr="00343EF7" w14:paraId="51338615" w14:textId="77777777" w:rsidTr="00CF045D">
        <w:trPr>
          <w:trHeight w:hRule="exact" w:val="283"/>
          <w:jc w:val="center"/>
        </w:trPr>
        <w:tc>
          <w:tcPr>
            <w:tcW w:w="8118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C5E0B3" w:themeFill="accent6" w:themeFillTint="66"/>
          </w:tcPr>
          <w:p w14:paraId="6BDE7B77" w14:textId="77777777" w:rsidR="00536398" w:rsidRPr="00CF045D" w:rsidRDefault="00536398" w:rsidP="00536398">
            <w:pPr>
              <w:pStyle w:val="TableParagraph"/>
              <w:spacing w:before="2" w:line="228" w:lineRule="exact"/>
              <w:ind w:left="720"/>
              <w:rPr>
                <w:rFonts w:ascii="Arial" w:eastAsia="Tahoma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536398" w:rsidRPr="00CF045D" w14:paraId="13EE747F" w14:textId="77777777" w:rsidTr="00CF045D">
        <w:trPr>
          <w:trHeight w:hRule="exact" w:val="286"/>
          <w:jc w:val="center"/>
        </w:trPr>
        <w:tc>
          <w:tcPr>
            <w:tcW w:w="8118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C5E0B3" w:themeFill="accent6" w:themeFillTint="66"/>
          </w:tcPr>
          <w:p w14:paraId="40ABA53A" w14:textId="7F3DB304" w:rsidR="00536398" w:rsidRPr="00536398" w:rsidRDefault="00536398" w:rsidP="00536398">
            <w:pPr>
              <w:pStyle w:val="TableParagraph"/>
              <w:numPr>
                <w:ilvl w:val="0"/>
                <w:numId w:val="6"/>
              </w:numPr>
              <w:spacing w:before="2" w:line="228" w:lineRule="exact"/>
              <w:rPr>
                <w:rFonts w:ascii="Arial" w:eastAsia="Tahoma" w:hAnsi="Arial" w:cs="Arial"/>
                <w:b/>
                <w:lang w:val="it-IT"/>
              </w:rPr>
            </w:pPr>
            <w:r w:rsidRPr="00536398">
              <w:rPr>
                <w:rFonts w:ascii="Arial" w:eastAsia="Tahoma" w:hAnsi="Arial" w:cs="Arial"/>
                <w:b/>
                <w:lang w:val="it-IT"/>
              </w:rPr>
              <w:t xml:space="preserve">Il Business Plan  (2° parte)                    </w:t>
            </w:r>
          </w:p>
        </w:tc>
      </w:tr>
      <w:tr w:rsidR="00536398" w:rsidRPr="00CF045D" w14:paraId="682AE8A3" w14:textId="77777777" w:rsidTr="004957FE">
        <w:trPr>
          <w:trHeight w:hRule="exact" w:val="283"/>
          <w:jc w:val="center"/>
        </w:trPr>
        <w:tc>
          <w:tcPr>
            <w:tcW w:w="8118" w:type="dxa"/>
            <w:tcBorders>
              <w:top w:val="single" w:sz="6" w:space="0" w:color="FFFFFF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F7D81F" w14:textId="77EDAEAB" w:rsidR="00536398" w:rsidRPr="004957FE" w:rsidRDefault="004957FE" w:rsidP="004957FE">
            <w:pPr>
              <w:pStyle w:val="TableParagraph"/>
              <w:numPr>
                <w:ilvl w:val="0"/>
                <w:numId w:val="6"/>
              </w:numPr>
              <w:spacing w:before="2" w:line="228" w:lineRule="exact"/>
              <w:rPr>
                <w:rFonts w:ascii="Arial" w:eastAsia="Tahoma" w:hAnsi="Arial" w:cs="Arial"/>
                <w:b/>
                <w:lang w:val="it-IT"/>
              </w:rPr>
            </w:pPr>
            <w:r w:rsidRPr="00536398">
              <w:rPr>
                <w:rFonts w:ascii="Arial" w:eastAsia="Tahoma" w:hAnsi="Arial" w:cs="Arial"/>
                <w:b/>
                <w:lang w:val="it-IT"/>
              </w:rPr>
              <w:t>Web e social media</w:t>
            </w:r>
          </w:p>
        </w:tc>
      </w:tr>
      <w:tr w:rsidR="004957FE" w:rsidRPr="00CF045D" w14:paraId="563A6761" w14:textId="77777777" w:rsidTr="004957FE">
        <w:trPr>
          <w:trHeight w:hRule="exact" w:val="283"/>
          <w:jc w:val="center"/>
        </w:trPr>
        <w:tc>
          <w:tcPr>
            <w:tcW w:w="8118" w:type="dxa"/>
            <w:shd w:val="clear" w:color="auto" w:fill="C5E0B3" w:themeFill="accent6" w:themeFillTint="66"/>
          </w:tcPr>
          <w:p w14:paraId="41362BC8" w14:textId="77777777" w:rsidR="004957FE" w:rsidRPr="00536398" w:rsidRDefault="004957FE" w:rsidP="004957FE">
            <w:pPr>
              <w:pStyle w:val="TableParagraph"/>
              <w:spacing w:before="2" w:line="228" w:lineRule="exact"/>
              <w:rPr>
                <w:rFonts w:ascii="Arial" w:eastAsia="Tahoma" w:hAnsi="Arial" w:cs="Arial"/>
                <w:b/>
                <w:lang w:val="it-IT"/>
              </w:rPr>
            </w:pPr>
          </w:p>
        </w:tc>
      </w:tr>
      <w:tr w:rsidR="00536398" w:rsidRPr="00343EF7" w14:paraId="134EED65" w14:textId="77777777" w:rsidTr="004957FE">
        <w:trPr>
          <w:trHeight w:hRule="exact" w:val="412"/>
          <w:jc w:val="center"/>
        </w:trPr>
        <w:tc>
          <w:tcPr>
            <w:tcW w:w="8118" w:type="dxa"/>
            <w:tcBorders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512BAB14" w14:textId="5F70F3BA" w:rsidR="00536398" w:rsidRPr="00CF045D" w:rsidRDefault="00536398" w:rsidP="00536398">
            <w:pPr>
              <w:pStyle w:val="TableParagraph"/>
              <w:tabs>
                <w:tab w:val="left" w:pos="2640"/>
              </w:tabs>
              <w:spacing w:before="2" w:line="228" w:lineRule="exact"/>
              <w:ind w:left="11"/>
              <w:rPr>
                <w:rFonts w:ascii="Arial" w:eastAsia="Tahoma" w:hAnsi="Arial" w:cs="Arial"/>
                <w:sz w:val="20"/>
                <w:szCs w:val="20"/>
                <w:lang w:val="it-IT"/>
              </w:rPr>
            </w:pPr>
            <w:r w:rsidRPr="00CF045D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   </w:t>
            </w:r>
            <w:r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Giovedì</w:t>
            </w:r>
            <w:r w:rsidRPr="00CF045D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 </w:t>
            </w:r>
            <w:r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  <w:t>1°</w:t>
            </w:r>
            <w:r w:rsidRPr="003611EF"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  <w:t>aprile 2021</w:t>
            </w:r>
            <w:r w:rsidRPr="00895119">
              <w:rPr>
                <w:rFonts w:ascii="Arial" w:hAnsi="Arial" w:cs="Arial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it-IT"/>
              </w:rPr>
              <w:t xml:space="preserve"> - </w:t>
            </w:r>
            <w:r w:rsidRPr="00CF045D">
              <w:rPr>
                <w:rFonts w:ascii="Arial" w:hAnsi="Arial" w:cs="Arial"/>
                <w:spacing w:val="-3"/>
                <w:lang w:val="it-IT"/>
              </w:rPr>
              <w:t>dalle ore 14.</w:t>
            </w:r>
            <w:r>
              <w:rPr>
                <w:rFonts w:ascii="Arial" w:hAnsi="Arial" w:cs="Arial"/>
                <w:spacing w:val="-3"/>
                <w:lang w:val="it-IT"/>
              </w:rPr>
              <w:t>30</w:t>
            </w:r>
            <w:r w:rsidRPr="00CF045D">
              <w:rPr>
                <w:rFonts w:ascii="Arial" w:hAnsi="Arial" w:cs="Arial"/>
                <w:spacing w:val="-3"/>
                <w:lang w:val="it-IT"/>
              </w:rPr>
              <w:t xml:space="preserve"> alle ore 18.</w:t>
            </w:r>
            <w:r>
              <w:rPr>
                <w:rFonts w:ascii="Arial" w:hAnsi="Arial" w:cs="Arial"/>
                <w:spacing w:val="-3"/>
                <w:lang w:val="it-IT"/>
              </w:rPr>
              <w:t>30</w:t>
            </w:r>
          </w:p>
        </w:tc>
      </w:tr>
      <w:tr w:rsidR="00536398" w:rsidRPr="00343EF7" w14:paraId="55D122B5" w14:textId="77777777" w:rsidTr="00CF045D">
        <w:trPr>
          <w:trHeight w:hRule="exact" w:val="713"/>
          <w:jc w:val="center"/>
        </w:trPr>
        <w:tc>
          <w:tcPr>
            <w:tcW w:w="8118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5F5E7F9" w14:textId="77777777" w:rsidR="00536398" w:rsidRPr="00536398" w:rsidRDefault="00536398" w:rsidP="00536398">
            <w:pPr>
              <w:pStyle w:val="TableParagraph"/>
              <w:numPr>
                <w:ilvl w:val="0"/>
                <w:numId w:val="6"/>
              </w:numPr>
              <w:spacing w:before="2" w:line="228" w:lineRule="exact"/>
              <w:rPr>
                <w:rFonts w:ascii="Arial" w:hAnsi="Arial" w:cs="Arial"/>
                <w:lang w:val="it-IT"/>
              </w:rPr>
            </w:pPr>
            <w:r w:rsidRPr="00536398">
              <w:rPr>
                <w:rFonts w:ascii="Arial" w:hAnsi="Arial" w:cs="Arial"/>
                <w:b/>
                <w:spacing w:val="-2"/>
                <w:lang w:val="it-IT"/>
              </w:rPr>
              <w:t xml:space="preserve">Laboratorio: Dal modello di business al Business Plan  </w:t>
            </w:r>
          </w:p>
        </w:tc>
      </w:tr>
      <w:tr w:rsidR="00536398" w:rsidRPr="00343EF7" w14:paraId="0EA76BFA" w14:textId="77777777" w:rsidTr="00CF045D">
        <w:trPr>
          <w:trHeight w:hRule="exact" w:val="283"/>
          <w:jc w:val="center"/>
        </w:trPr>
        <w:tc>
          <w:tcPr>
            <w:tcW w:w="8118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32D5F22" w14:textId="77777777" w:rsidR="00536398" w:rsidRPr="00CF045D" w:rsidRDefault="00536398" w:rsidP="00536398">
            <w:pPr>
              <w:pStyle w:val="TableParagraph"/>
              <w:spacing w:before="2" w:line="228" w:lineRule="exact"/>
              <w:ind w:left="279"/>
              <w:rPr>
                <w:rFonts w:ascii="Arial" w:eastAsia="Tahoma" w:hAnsi="Arial" w:cs="Arial"/>
                <w:lang w:val="it-IT"/>
              </w:rPr>
            </w:pPr>
          </w:p>
        </w:tc>
      </w:tr>
      <w:bookmarkEnd w:id="0"/>
    </w:tbl>
    <w:p w14:paraId="47E61A61" w14:textId="77777777" w:rsidR="00E15A00" w:rsidRDefault="00E15A00" w:rsidP="006B4363">
      <w:pPr>
        <w:rPr>
          <w:rFonts w:ascii="Arial" w:hAnsi="Arial" w:cs="Arial"/>
          <w:color w:val="000000" w:themeColor="text1"/>
          <w:lang w:val="it-IT"/>
        </w:rPr>
      </w:pPr>
    </w:p>
    <w:p w14:paraId="618EDCCB" w14:textId="77777777" w:rsidR="00BE7F99" w:rsidRDefault="00BE7F99" w:rsidP="00BE7F99">
      <w:pPr>
        <w:jc w:val="both"/>
        <w:rPr>
          <w:rFonts w:ascii="Arial" w:hAnsi="Arial" w:cs="Arial"/>
          <w:color w:val="000000" w:themeColor="text1"/>
          <w:lang w:val="it-IT"/>
        </w:rPr>
      </w:pPr>
    </w:p>
    <w:p w14:paraId="40B9449E" w14:textId="77777777" w:rsidR="00895119" w:rsidRDefault="00510A49" w:rsidP="00510A49">
      <w:pPr>
        <w:pStyle w:val="Default"/>
        <w:rPr>
          <w:rFonts w:ascii="Arial" w:hAnsi="Arial" w:cs="Arial"/>
          <w:sz w:val="22"/>
          <w:szCs w:val="22"/>
        </w:rPr>
      </w:pPr>
      <w:r w:rsidRPr="00510A49">
        <w:rPr>
          <w:rFonts w:ascii="Arial" w:hAnsi="Arial" w:cs="Arial"/>
          <w:sz w:val="22"/>
          <w:szCs w:val="22"/>
        </w:rPr>
        <w:t xml:space="preserve">La partecipazione al corso è </w:t>
      </w:r>
      <w:r w:rsidRPr="00510A49">
        <w:rPr>
          <w:rFonts w:ascii="Arial" w:hAnsi="Arial" w:cs="Arial"/>
          <w:b/>
          <w:sz w:val="22"/>
          <w:szCs w:val="22"/>
        </w:rPr>
        <w:t>gratuita</w:t>
      </w:r>
      <w:r w:rsidR="00895119">
        <w:rPr>
          <w:rFonts w:ascii="Arial" w:hAnsi="Arial" w:cs="Arial"/>
          <w:sz w:val="22"/>
          <w:szCs w:val="22"/>
        </w:rPr>
        <w:t>.</w:t>
      </w:r>
    </w:p>
    <w:p w14:paraId="1E8A3851" w14:textId="77777777" w:rsidR="00895119" w:rsidRDefault="00895119" w:rsidP="00510A49">
      <w:pPr>
        <w:pStyle w:val="Default"/>
        <w:rPr>
          <w:rFonts w:ascii="Arial" w:hAnsi="Arial" w:cs="Arial"/>
          <w:sz w:val="22"/>
          <w:szCs w:val="22"/>
        </w:rPr>
      </w:pPr>
    </w:p>
    <w:p w14:paraId="379F49E0" w14:textId="77777777" w:rsidR="00510A49" w:rsidRPr="00510A49" w:rsidRDefault="00895119" w:rsidP="00510A4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10A49" w:rsidRPr="00510A49">
        <w:rPr>
          <w:rFonts w:ascii="Arial" w:hAnsi="Arial" w:cs="Arial"/>
          <w:sz w:val="22"/>
          <w:szCs w:val="22"/>
        </w:rPr>
        <w:t xml:space="preserve">er l’iscrizione occorre </w:t>
      </w:r>
      <w:r w:rsidR="00CF045D">
        <w:rPr>
          <w:rFonts w:ascii="Arial" w:hAnsi="Arial" w:cs="Arial"/>
          <w:sz w:val="22"/>
          <w:szCs w:val="22"/>
        </w:rPr>
        <w:t xml:space="preserve">registrarti al seguente indirizzo </w:t>
      </w:r>
      <w:proofErr w:type="spellStart"/>
      <w:r w:rsidR="00CF045D">
        <w:rPr>
          <w:rFonts w:ascii="Arial" w:hAnsi="Arial" w:cs="Arial"/>
          <w:sz w:val="22"/>
          <w:szCs w:val="22"/>
        </w:rPr>
        <w:t>internet</w:t>
      </w:r>
      <w:proofErr w:type="spellEnd"/>
      <w:r w:rsidR="00CF045D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CF045D" w:rsidRPr="00DF7BEF">
        <w:rPr>
          <w:rFonts w:ascii="Arial" w:hAnsi="Arial" w:cs="Arial"/>
          <w:sz w:val="22"/>
          <w:szCs w:val="22"/>
          <w:highlight w:val="yellow"/>
        </w:rPr>
        <w:t>XXXXXXXXXXXXXXXXXXXXXXXXXXXx</w:t>
      </w:r>
      <w:r w:rsidRPr="00DF7BEF">
        <w:rPr>
          <w:rFonts w:ascii="Arial" w:hAnsi="Arial" w:cs="Arial"/>
          <w:sz w:val="22"/>
          <w:szCs w:val="22"/>
          <w:highlight w:val="yellow"/>
        </w:rPr>
        <w:t>XX</w:t>
      </w:r>
      <w:proofErr w:type="spellEnd"/>
      <w:r w:rsidR="00510A49" w:rsidRPr="00DF7BEF">
        <w:rPr>
          <w:rFonts w:ascii="Arial" w:hAnsi="Arial" w:cs="Arial"/>
          <w:sz w:val="22"/>
          <w:szCs w:val="22"/>
          <w:highlight w:val="yellow"/>
        </w:rPr>
        <w:t>.</w:t>
      </w:r>
    </w:p>
    <w:p w14:paraId="74E1F708" w14:textId="77777777" w:rsidR="00510A49" w:rsidRPr="00510A49" w:rsidRDefault="00510A49" w:rsidP="00510A4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BCED3E3" w14:textId="77777777" w:rsidR="00510A49" w:rsidRDefault="00510A49" w:rsidP="00510A4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10A49">
        <w:rPr>
          <w:rFonts w:ascii="Arial" w:hAnsi="Arial" w:cs="Arial"/>
          <w:sz w:val="22"/>
          <w:szCs w:val="22"/>
        </w:rPr>
        <w:t xml:space="preserve">Per informazioni: </w:t>
      </w:r>
    </w:p>
    <w:p w14:paraId="68A3672E" w14:textId="18FD8722" w:rsidR="00510A49" w:rsidRDefault="00510A49" w:rsidP="00510A49">
      <w:pPr>
        <w:pStyle w:val="Default"/>
        <w:jc w:val="both"/>
        <w:rPr>
          <w:rStyle w:val="Collegamentoipertestuale"/>
          <w:rFonts w:ascii="Arial" w:hAnsi="Arial" w:cs="Arial"/>
          <w:sz w:val="22"/>
          <w:szCs w:val="22"/>
        </w:rPr>
      </w:pPr>
      <w:r w:rsidRPr="00510A49">
        <w:rPr>
          <w:rFonts w:ascii="Arial" w:hAnsi="Arial" w:cs="Arial"/>
          <w:sz w:val="22"/>
          <w:szCs w:val="22"/>
        </w:rPr>
        <w:t>Segreteria Asperia – tel. 013</w:t>
      </w:r>
      <w:r>
        <w:rPr>
          <w:rFonts w:ascii="Arial" w:hAnsi="Arial" w:cs="Arial"/>
          <w:sz w:val="22"/>
          <w:szCs w:val="22"/>
        </w:rPr>
        <w:t>1</w:t>
      </w:r>
      <w:r w:rsidRPr="00510A49">
        <w:rPr>
          <w:rFonts w:ascii="Arial" w:hAnsi="Arial" w:cs="Arial"/>
          <w:sz w:val="22"/>
          <w:szCs w:val="22"/>
        </w:rPr>
        <w:t>/313231 0131/313311 – e</w:t>
      </w:r>
      <w:r w:rsidR="008A4EB4">
        <w:rPr>
          <w:rFonts w:ascii="Arial" w:hAnsi="Arial" w:cs="Arial"/>
          <w:sz w:val="22"/>
          <w:szCs w:val="22"/>
        </w:rPr>
        <w:t>-</w:t>
      </w:r>
      <w:r w:rsidRPr="00510A49">
        <w:rPr>
          <w:rFonts w:ascii="Arial" w:hAnsi="Arial" w:cs="Arial"/>
          <w:sz w:val="22"/>
          <w:szCs w:val="22"/>
        </w:rPr>
        <w:t xml:space="preserve">mail  </w:t>
      </w:r>
      <w:hyperlink r:id="rId9" w:history="1">
        <w:r w:rsidR="00E92EE8" w:rsidRPr="00D76297">
          <w:rPr>
            <w:rStyle w:val="Collegamentoipertestuale"/>
            <w:rFonts w:ascii="Arial" w:hAnsi="Arial" w:cs="Arial"/>
            <w:sz w:val="22"/>
            <w:szCs w:val="22"/>
          </w:rPr>
          <w:t>formazione@aa.camcom.it</w:t>
        </w:r>
      </w:hyperlink>
    </w:p>
    <w:p w14:paraId="5135E750" w14:textId="2A9A6515" w:rsidR="001449DE" w:rsidRDefault="001449DE" w:rsidP="00510A49">
      <w:pPr>
        <w:pStyle w:val="Default"/>
        <w:jc w:val="both"/>
        <w:rPr>
          <w:rStyle w:val="Collegamentoipertestuale"/>
          <w:rFonts w:ascii="Arial" w:hAnsi="Arial" w:cs="Arial"/>
          <w:sz w:val="22"/>
          <w:szCs w:val="22"/>
        </w:rPr>
      </w:pPr>
    </w:p>
    <w:sectPr w:rsidR="001449DE" w:rsidSect="00AC3EDC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B3C12"/>
    <w:multiLevelType w:val="hybridMultilevel"/>
    <w:tmpl w:val="BBE86754"/>
    <w:lvl w:ilvl="0" w:tplc="0D70F356">
      <w:numFmt w:val="bullet"/>
      <w:lvlText w:val="-"/>
      <w:lvlJc w:val="left"/>
      <w:pPr>
        <w:ind w:left="44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 w15:restartNumberingAfterBreak="0">
    <w:nsid w:val="293D5403"/>
    <w:multiLevelType w:val="hybridMultilevel"/>
    <w:tmpl w:val="56DA6288"/>
    <w:lvl w:ilvl="0" w:tplc="7186C30C">
      <w:numFmt w:val="bullet"/>
      <w:lvlText w:val="-"/>
      <w:lvlJc w:val="left"/>
      <w:pPr>
        <w:ind w:left="71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 w15:restartNumberingAfterBreak="0">
    <w:nsid w:val="38683523"/>
    <w:multiLevelType w:val="hybridMultilevel"/>
    <w:tmpl w:val="DB5C0164"/>
    <w:lvl w:ilvl="0" w:tplc="64745308">
      <w:numFmt w:val="bullet"/>
      <w:lvlText w:val="-"/>
      <w:lvlJc w:val="left"/>
      <w:pPr>
        <w:ind w:left="35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3" w15:restartNumberingAfterBreak="0">
    <w:nsid w:val="51C067F3"/>
    <w:multiLevelType w:val="hybridMultilevel"/>
    <w:tmpl w:val="D160D34E"/>
    <w:lvl w:ilvl="0" w:tplc="7ED63B50">
      <w:numFmt w:val="bullet"/>
      <w:lvlText w:val="-"/>
      <w:lvlJc w:val="left"/>
      <w:pPr>
        <w:ind w:left="38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4" w15:restartNumberingAfterBreak="0">
    <w:nsid w:val="53A53195"/>
    <w:multiLevelType w:val="hybridMultilevel"/>
    <w:tmpl w:val="8DFEB6C6"/>
    <w:lvl w:ilvl="0" w:tplc="63ECD3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26CF1"/>
    <w:multiLevelType w:val="hybridMultilevel"/>
    <w:tmpl w:val="E4F66CFC"/>
    <w:lvl w:ilvl="0" w:tplc="0FA45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00"/>
    <w:rsid w:val="001031B9"/>
    <w:rsid w:val="001136FE"/>
    <w:rsid w:val="001449DE"/>
    <w:rsid w:val="00193F48"/>
    <w:rsid w:val="001C325E"/>
    <w:rsid w:val="00207400"/>
    <w:rsid w:val="002104FC"/>
    <w:rsid w:val="00217241"/>
    <w:rsid w:val="0028241F"/>
    <w:rsid w:val="0028690B"/>
    <w:rsid w:val="00294216"/>
    <w:rsid w:val="00326B71"/>
    <w:rsid w:val="00343EF7"/>
    <w:rsid w:val="003548F9"/>
    <w:rsid w:val="003611EF"/>
    <w:rsid w:val="00374CED"/>
    <w:rsid w:val="003B391E"/>
    <w:rsid w:val="003D20A1"/>
    <w:rsid w:val="00415DB2"/>
    <w:rsid w:val="0046392F"/>
    <w:rsid w:val="004957FE"/>
    <w:rsid w:val="004A3C19"/>
    <w:rsid w:val="004F7371"/>
    <w:rsid w:val="00510A49"/>
    <w:rsid w:val="00536398"/>
    <w:rsid w:val="005B6718"/>
    <w:rsid w:val="005F2B95"/>
    <w:rsid w:val="005F65FC"/>
    <w:rsid w:val="006002B4"/>
    <w:rsid w:val="00615C35"/>
    <w:rsid w:val="00635389"/>
    <w:rsid w:val="006B0BC3"/>
    <w:rsid w:val="006B18D3"/>
    <w:rsid w:val="006B4363"/>
    <w:rsid w:val="006B5C59"/>
    <w:rsid w:val="00817007"/>
    <w:rsid w:val="00895119"/>
    <w:rsid w:val="008A4EB4"/>
    <w:rsid w:val="008D1529"/>
    <w:rsid w:val="008F638C"/>
    <w:rsid w:val="009861B6"/>
    <w:rsid w:val="00A41CC7"/>
    <w:rsid w:val="00AA4AC1"/>
    <w:rsid w:val="00AC3EDC"/>
    <w:rsid w:val="00AC5A83"/>
    <w:rsid w:val="00B920FD"/>
    <w:rsid w:val="00BD7CF5"/>
    <w:rsid w:val="00BE7F99"/>
    <w:rsid w:val="00C8423F"/>
    <w:rsid w:val="00CD435A"/>
    <w:rsid w:val="00CE6846"/>
    <w:rsid w:val="00CF045D"/>
    <w:rsid w:val="00D9507B"/>
    <w:rsid w:val="00DF7BEF"/>
    <w:rsid w:val="00E15A00"/>
    <w:rsid w:val="00E92EE8"/>
    <w:rsid w:val="00EB5E37"/>
    <w:rsid w:val="00F40D48"/>
    <w:rsid w:val="00F44469"/>
    <w:rsid w:val="00FA4961"/>
    <w:rsid w:val="00FB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7C04"/>
  <w15:chartTrackingRefBased/>
  <w15:docId w15:val="{52A7FF9F-7E37-4A8B-996A-C336A3DF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15A00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5A0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5A00"/>
  </w:style>
  <w:style w:type="paragraph" w:customStyle="1" w:styleId="Style1">
    <w:name w:val="Style 1"/>
    <w:basedOn w:val="Normale"/>
    <w:uiPriority w:val="99"/>
    <w:rsid w:val="00E15A0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510A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10A4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9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92F"/>
    <w:rPr>
      <w:rFonts w:ascii="Segoe UI" w:hAnsi="Segoe UI" w:cs="Segoe UI"/>
      <w:sz w:val="18"/>
      <w:szCs w:val="18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rmazione@aa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96E7B-2F06-452D-AB72-C8C610B7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Alessandria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Guastavigna Monica</dc:creator>
  <cp:keywords/>
  <dc:description/>
  <cp:lastModifiedBy>Monica Onori</cp:lastModifiedBy>
  <cp:revision>2</cp:revision>
  <cp:lastPrinted>2017-04-13T08:06:00Z</cp:lastPrinted>
  <dcterms:created xsi:type="dcterms:W3CDTF">2021-03-10T09:10:00Z</dcterms:created>
  <dcterms:modified xsi:type="dcterms:W3CDTF">2021-03-10T09:10:00Z</dcterms:modified>
</cp:coreProperties>
</file>